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after="157" w:afterLines="50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2026年上海海洋大学继续教育学院在籍学生专业表</w:t>
      </w:r>
    </w:p>
    <w:tbl>
      <w:tblPr>
        <w:tblStyle w:val="2"/>
        <w:tblW w:w="76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155"/>
        <w:gridCol w:w="1155"/>
        <w:gridCol w:w="1155"/>
        <w:gridCol w:w="1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2026级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</w:tbl>
    <w:p>
      <w:pPr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C8757D"/>
    <w:rsid w:val="63364AFF"/>
    <w:rsid w:val="7C72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2026-10-28T05:03:00Z</dcterms:created>
  <dc:creator>Admin</dc:creator>
  <cp:lastModifiedBy>张媛媛</cp:lastModifiedBy>
  <dcterms:modified xsi:type="dcterms:W3CDTF">2026-10-28T06:24:53Z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70AA3FB7E558477E8A444C335AD2BF54</vt:lpwstr>
  </property>
</Properties>
</file>