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firstLine="138" w:firstLineChars="49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附件3：</w:t>
      </w:r>
    </w:p>
    <w:p>
      <w:pPr>
        <w:ind w:firstLine="138" w:firstLineChars="49"/>
        <w:jc w:val="center"/>
        <w:rPr>
          <w:rFonts w:hint="eastAsia" w:ascii="宋体" w:hAnsi="宋体"/>
          <w:b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28"/>
          <w:szCs w:val="28"/>
        </w:rPr>
        <w:t>毕业生行李托运的安排（本科生）</w:t>
      </w:r>
      <w:bookmarkEnd w:id="0"/>
    </w:p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各学院：</w:t>
      </w:r>
    </w:p>
    <w:p>
      <w:pPr>
        <w:spacing w:line="40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根据学校毕业离校工作总体安排，为了顺利完成外地毕业生行李托运工作，现将有关事项通知如下： </w:t>
      </w:r>
    </w:p>
    <w:p>
      <w:pPr>
        <w:spacing w:line="400" w:lineRule="exact"/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一、打包托运时间、地点： </w:t>
      </w:r>
    </w:p>
    <w:p>
      <w:pPr>
        <w:spacing w:line="400" w:lineRule="exact"/>
        <w:ind w:firstLine="525" w:firstLineChars="2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1．时间：2019年 </w:t>
      </w:r>
      <w:r>
        <w:rPr>
          <w:rFonts w:hint="eastAsia" w:ascii="宋体" w:hAnsi="宋体"/>
          <w:color w:val="FF0000"/>
          <w:szCs w:val="21"/>
        </w:rPr>
        <w:t>6月11日</w:t>
      </w:r>
      <w:r>
        <w:rPr>
          <w:rFonts w:hint="eastAsia" w:ascii="宋体" w:hAnsi="宋体"/>
          <w:szCs w:val="21"/>
        </w:rPr>
        <w:t>（周二）</w:t>
      </w:r>
    </w:p>
    <w:p>
      <w:pPr>
        <w:spacing w:line="400" w:lineRule="exact"/>
        <w:ind w:firstLine="525" w:firstLineChars="2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9：00——12：00 （个别需要提前打包托运学生）</w:t>
      </w:r>
    </w:p>
    <w:p>
      <w:pPr>
        <w:spacing w:line="400" w:lineRule="exact"/>
        <w:ind w:firstLine="525" w:firstLineChars="2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时间：2019年 </w:t>
      </w:r>
      <w:r>
        <w:rPr>
          <w:rFonts w:hint="eastAsia" w:ascii="宋体" w:hAnsi="宋体"/>
          <w:color w:val="FF0000"/>
          <w:szCs w:val="21"/>
        </w:rPr>
        <w:t>6月13日</w:t>
      </w:r>
      <w:r>
        <w:rPr>
          <w:rFonts w:hint="eastAsia" w:ascii="宋体" w:hAnsi="宋体"/>
          <w:szCs w:val="21"/>
        </w:rPr>
        <w:t xml:space="preserve">（周二） </w:t>
      </w:r>
    </w:p>
    <w:p>
      <w:pPr>
        <w:spacing w:line="400" w:lineRule="exact"/>
        <w:ind w:firstLine="525" w:firstLineChars="2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13：00-16：00（爱恩）</w:t>
      </w:r>
    </w:p>
    <w:p>
      <w:pPr>
        <w:spacing w:line="400" w:lineRule="exact"/>
        <w:ind w:firstLine="840" w:firstLineChars="4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时间：2019年 </w:t>
      </w:r>
      <w:r>
        <w:rPr>
          <w:rFonts w:hint="eastAsia" w:ascii="宋体" w:hAnsi="宋体"/>
          <w:color w:val="FF0000"/>
          <w:szCs w:val="21"/>
        </w:rPr>
        <w:t>6月18日</w:t>
      </w:r>
      <w:r>
        <w:rPr>
          <w:rFonts w:hint="eastAsia" w:ascii="宋体" w:hAnsi="宋体"/>
          <w:szCs w:val="21"/>
        </w:rPr>
        <w:t>（周二）</w:t>
      </w:r>
    </w:p>
    <w:p>
      <w:pPr>
        <w:spacing w:line="400" w:lineRule="exact"/>
        <w:ind w:firstLine="525" w:firstLineChars="2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9：00——10：00（生命、文法）   </w:t>
      </w:r>
    </w:p>
    <w:p>
      <w:pPr>
        <w:spacing w:line="400" w:lineRule="exact"/>
        <w:ind w:firstLine="525" w:firstLineChars="2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10：00——10：30（海洋、工程）</w:t>
      </w:r>
    </w:p>
    <w:p>
      <w:pPr>
        <w:spacing w:line="400" w:lineRule="exact"/>
        <w:ind w:firstLine="1155" w:firstLineChars="5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10：30——11：00（食品、外语）  </w:t>
      </w:r>
    </w:p>
    <w:p>
      <w:pPr>
        <w:spacing w:line="400" w:lineRule="exact"/>
        <w:ind w:firstLine="1155" w:firstLineChars="5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12：00——13：00（经管、信息、生环）</w:t>
      </w:r>
    </w:p>
    <w:p>
      <w:pPr>
        <w:spacing w:line="400" w:lineRule="exact"/>
        <w:ind w:firstLine="525" w:firstLineChars="2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13：00——13：30（个别尚未办理的学生）</w:t>
      </w:r>
    </w:p>
    <w:p>
      <w:pPr>
        <w:spacing w:line="400" w:lineRule="exact"/>
        <w:ind w:firstLine="525" w:firstLineChars="2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2．地点：海星广场（如遇雨天，改在社区第8小区活动室）</w:t>
      </w:r>
    </w:p>
    <w:p>
      <w:pPr>
        <w:spacing w:line="400" w:lineRule="exact"/>
        <w:ind w:firstLine="527" w:firstLineChars="250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二、工作事项</w:t>
      </w:r>
      <w:r>
        <w:rPr>
          <w:rFonts w:hint="eastAsia" w:ascii="宋体" w:hAnsi="宋体"/>
          <w:szCs w:val="21"/>
        </w:rPr>
        <w:t>：</w:t>
      </w:r>
    </w:p>
    <w:p>
      <w:pPr>
        <w:spacing w:line="400" w:lineRule="exact"/>
        <w:ind w:firstLine="525" w:firstLineChars="2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1．请各学院在</w:t>
      </w:r>
      <w:r>
        <w:rPr>
          <w:rFonts w:hint="eastAsia" w:ascii="宋体" w:hAnsi="宋体"/>
          <w:color w:val="FF0000"/>
          <w:szCs w:val="21"/>
        </w:rPr>
        <w:t>6月7日</w:t>
      </w:r>
      <w:r>
        <w:rPr>
          <w:rFonts w:hint="eastAsia" w:ascii="宋体" w:hAnsi="宋体"/>
          <w:szCs w:val="21"/>
        </w:rPr>
        <w:t>（爱恩）、</w:t>
      </w:r>
      <w:r>
        <w:rPr>
          <w:rFonts w:hint="eastAsia" w:ascii="宋体" w:hAnsi="宋体"/>
          <w:color w:val="FF0000"/>
          <w:szCs w:val="21"/>
        </w:rPr>
        <w:t>6月14日</w:t>
      </w:r>
      <w:r>
        <w:rPr>
          <w:rFonts w:hint="eastAsia" w:ascii="宋体" w:hAnsi="宋体"/>
          <w:szCs w:val="21"/>
        </w:rPr>
        <w:t>前将学院需要托运行李的学生数和每个学生的行李数报社区管理部，便于打包当前的总体安排。社区联系人：</w:t>
      </w:r>
      <w:r>
        <w:rPr>
          <w:rFonts w:ascii="宋体" w:hAnsi="宋体"/>
          <w:szCs w:val="21"/>
          <w:highlight w:val="yellow"/>
        </w:rPr>
        <w:t>Yanj@3651.sh.cn</w:t>
      </w:r>
    </w:p>
    <w:p>
      <w:pPr>
        <w:spacing w:line="400" w:lineRule="exact"/>
        <w:ind w:firstLine="525" w:firstLineChars="2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2．请各学院提前通知好学生，在正式打包前将行李搬运到打包指定地点，现场填写好托运行李单，办理相关手续。</w:t>
      </w:r>
    </w:p>
    <w:p>
      <w:pPr>
        <w:spacing w:line="400" w:lineRule="exact"/>
        <w:ind w:firstLine="525" w:firstLineChars="2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3．请各位学生严格遵守《车站行李托运注意事项》</w:t>
      </w:r>
      <w:r>
        <w:rPr>
          <w:rFonts w:hint="eastAsia" w:ascii="宋体" w:hAnsi="宋体"/>
          <w:b/>
          <w:szCs w:val="21"/>
        </w:rPr>
        <w:t>（内容见下）</w:t>
      </w:r>
      <w:r>
        <w:rPr>
          <w:rFonts w:hint="eastAsia" w:ascii="宋体" w:hAnsi="宋体"/>
          <w:szCs w:val="21"/>
        </w:rPr>
        <w:t>，避免发生安全事故。</w:t>
      </w:r>
    </w:p>
    <w:p>
      <w:pPr>
        <w:spacing w:line="400" w:lineRule="exact"/>
        <w:ind w:firstLine="527" w:firstLineChars="250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三、社区行李托运联系人：</w:t>
      </w:r>
      <w:r>
        <w:rPr>
          <w:rFonts w:hint="eastAsia" w:ascii="宋体" w:hAnsi="宋体"/>
          <w:spacing w:val="-8"/>
          <w:szCs w:val="21"/>
        </w:rPr>
        <w:t>闫佳</w:t>
      </w:r>
      <w:r>
        <w:rPr>
          <w:rFonts w:hint="eastAsia" w:ascii="宋体" w:hAnsi="宋体"/>
          <w:szCs w:val="21"/>
        </w:rPr>
        <w:t>老师  电话：</w:t>
      </w:r>
      <w:r>
        <w:rPr>
          <w:rFonts w:ascii="宋体" w:hAnsi="宋体"/>
          <w:szCs w:val="21"/>
        </w:rPr>
        <w:t>61900975</w:t>
      </w:r>
      <w:r>
        <w:rPr>
          <w:rFonts w:hint="eastAsia" w:ascii="宋体" w:hAnsi="宋体"/>
          <w:szCs w:val="21"/>
        </w:rPr>
        <w:t xml:space="preserve">； </w:t>
      </w:r>
    </w:p>
    <w:p>
      <w:pPr>
        <w:spacing w:line="400" w:lineRule="exact"/>
        <w:ind w:firstLine="527" w:firstLineChars="25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四、中铁快运服务热线：</w:t>
      </w:r>
      <w:r>
        <w:rPr>
          <w:rFonts w:ascii="宋体" w:hAnsi="宋体"/>
          <w:b/>
          <w:szCs w:val="21"/>
        </w:rPr>
        <w:t xml:space="preserve"> 95572</w:t>
      </w:r>
    </w:p>
    <w:p>
      <w:pPr>
        <w:spacing w:line="400" w:lineRule="exact"/>
        <w:ind w:firstLine="6300" w:firstLineChars="30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后勤</w:t>
      </w:r>
      <w:r>
        <w:rPr>
          <w:rFonts w:ascii="宋体" w:hAnsi="宋体"/>
          <w:szCs w:val="21"/>
        </w:rPr>
        <w:t>管理处</w:t>
      </w:r>
    </w:p>
    <w:p>
      <w:pPr>
        <w:spacing w:line="400" w:lineRule="exact"/>
        <w:ind w:right="420" w:firstLine="6510" w:firstLineChars="3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2019.5</w:t>
      </w:r>
    </w:p>
    <w:p>
      <w:pPr>
        <w:spacing w:line="400" w:lineRule="exac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附：《车站行李托运注意事项》</w:t>
      </w:r>
    </w:p>
    <w:p>
      <w:pPr>
        <w:spacing w:line="400" w:lineRule="exact"/>
        <w:ind w:left="33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1.行李中不得夹带货币、证券、各种证书等贵重物品。</w:t>
      </w:r>
    </w:p>
    <w:p>
      <w:pPr>
        <w:spacing w:line="400" w:lineRule="exact"/>
        <w:ind w:left="33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2.行李中严禁夹带危险品，包括化妆品、液体物品、打火机、饮料等。</w:t>
      </w:r>
    </w:p>
    <w:p>
      <w:pPr>
        <w:spacing w:line="400" w:lineRule="exact"/>
        <w:ind w:left="33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3.包装必须完整牢固，两件以上不能捆为一件，外部不能插有其他物品。纸箱必须装满填实，外部套上纤维袋，另用绳子或打包带打成井子行，以防破损造成损失。</w:t>
      </w:r>
    </w:p>
    <w:p>
      <w:pPr>
        <w:spacing w:line="400" w:lineRule="exact"/>
        <w:ind w:left="33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4.每件行李最大重量不得超过50公斤。</w:t>
      </w:r>
    </w:p>
    <w:p>
      <w:pPr>
        <w:spacing w:line="400" w:lineRule="exact"/>
        <w:ind w:left="33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5.行李范围：衣服、被褥、个人阅读的书籍及旅行必需品。其他电脑、自行车等日常可以托运但只能按包裹托运。电动自行车的电瓶不能托运。</w:t>
      </w:r>
    </w:p>
    <w:p>
      <w:pPr>
        <w:spacing w:after="156" w:afterLines="50" w:line="380" w:lineRule="exact"/>
        <w:ind w:left="225" w:leftChars="107" w:firstLine="99" w:firstLineChars="5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pacing w:val="-6"/>
          <w:szCs w:val="21"/>
        </w:rPr>
        <w:t>6.没有原包装的家用电器原则上不予办理托运。如一定要按包裹办理托运的，除了要有硬质容器包装和内部有良好的衬垫外，请在托运单上注上旧或坏加上某品名。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7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753A6"/>
    <w:rsid w:val="4F77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2019-05-28T00:38:00Z</dcterms:created>
  <dc:creator>菜菜</dc:creator>
  <cp:lastModifiedBy>菜菜</cp:lastModifiedBy>
  <dcterms:modified xsi:type="dcterms:W3CDTF">2019-05-28T00:38:29Z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