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EA" w:rsidRPr="00DF11AF" w:rsidRDefault="00B365EA" w:rsidP="00B365EA">
      <w:pPr>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第一届临港地</w:t>
      </w:r>
      <w:r w:rsidRPr="009B2EF1">
        <w:rPr>
          <w:rFonts w:asciiTheme="majorEastAsia" w:eastAsiaTheme="majorEastAsia" w:hAnsiTheme="majorEastAsia" w:hint="eastAsia"/>
          <w:b/>
          <w:sz w:val="36"/>
          <w:szCs w:val="36"/>
        </w:rPr>
        <w:t>区</w:t>
      </w:r>
      <w:r>
        <w:rPr>
          <w:rFonts w:asciiTheme="majorEastAsia" w:eastAsiaTheme="majorEastAsia" w:hAnsiTheme="majorEastAsia" w:hint="eastAsia"/>
          <w:b/>
          <w:sz w:val="36"/>
          <w:szCs w:val="36"/>
        </w:rPr>
        <w:t>“临港英才</w:t>
      </w:r>
      <w:r w:rsidRPr="009B2EF1">
        <w:rPr>
          <w:rFonts w:asciiTheme="majorEastAsia" w:eastAsiaTheme="majorEastAsia" w:hAnsiTheme="majorEastAsia" w:hint="eastAsia"/>
          <w:b/>
          <w:sz w:val="36"/>
          <w:szCs w:val="36"/>
        </w:rPr>
        <w:t>”评选规则</w:t>
      </w:r>
    </w:p>
    <w:p w:rsidR="002E17BE" w:rsidRPr="00D1582C" w:rsidRDefault="002E17BE" w:rsidP="002E17BE">
      <w:pPr>
        <w:spacing w:line="560" w:lineRule="exact"/>
        <w:ind w:firstLine="601"/>
        <w:outlineLvl w:val="0"/>
        <w:rPr>
          <w:rFonts w:ascii="仿宋" w:eastAsia="仿宋" w:hAnsi="仿宋"/>
          <w:sz w:val="30"/>
          <w:szCs w:val="30"/>
        </w:rPr>
      </w:pPr>
      <w:r w:rsidRPr="00D1582C">
        <w:rPr>
          <w:rFonts w:ascii="仿宋" w:eastAsia="仿宋" w:hAnsi="仿宋" w:cs="Times New Roman"/>
          <w:sz w:val="30"/>
          <w:szCs w:val="30"/>
        </w:rPr>
        <w:t>为</w:t>
      </w:r>
      <w:r>
        <w:rPr>
          <w:rFonts w:ascii="仿宋" w:eastAsia="仿宋" w:hAnsi="仿宋" w:cs="Times New Roman" w:hint="eastAsia"/>
          <w:sz w:val="30"/>
          <w:szCs w:val="30"/>
        </w:rPr>
        <w:t>贯彻落实《上海市人民政府关于深化完善“双特”政策支持临港地区新一轮发展的若干意见》</w:t>
      </w:r>
      <w:r>
        <w:rPr>
          <w:rFonts w:ascii="Times New Roman" w:eastAsia="仿宋" w:hAnsi="Times New Roman" w:cs="Times New Roman" w:hint="eastAsia"/>
          <w:color w:val="000000"/>
          <w:sz w:val="30"/>
          <w:szCs w:val="30"/>
        </w:rPr>
        <w:t>，弘扬匠心精神，营造崇尚科技、尊重人才的社会氛围，广泛集聚人才智力资源，同时表彰在临港地区</w:t>
      </w:r>
      <w:r w:rsidRPr="00BD1D22">
        <w:rPr>
          <w:rFonts w:ascii="Times New Roman" w:eastAsia="仿宋" w:hAnsi="Times New Roman" w:cs="Times New Roman" w:hint="eastAsia"/>
          <w:color w:val="000000"/>
          <w:sz w:val="30"/>
          <w:szCs w:val="30"/>
        </w:rPr>
        <w:t>做出突出贡献的创新创业人才</w:t>
      </w:r>
      <w:r>
        <w:rPr>
          <w:rFonts w:ascii="Times New Roman" w:eastAsia="仿宋" w:hAnsi="Times New Roman" w:cs="Times New Roman" w:hint="eastAsia"/>
          <w:color w:val="000000"/>
          <w:sz w:val="30"/>
          <w:szCs w:val="30"/>
        </w:rPr>
        <w:t>，</w:t>
      </w:r>
      <w:proofErr w:type="gramStart"/>
      <w:r>
        <w:rPr>
          <w:rFonts w:ascii="Times New Roman" w:eastAsia="仿宋" w:hAnsi="Times New Roman" w:cs="Times New Roman" w:hint="eastAsia"/>
          <w:color w:val="000000"/>
          <w:sz w:val="30"/>
          <w:szCs w:val="30"/>
        </w:rPr>
        <w:t>特</w:t>
      </w:r>
      <w:proofErr w:type="gramEnd"/>
      <w:r>
        <w:rPr>
          <w:rFonts w:ascii="Times New Roman" w:eastAsia="仿宋" w:hAnsi="Times New Roman" w:cs="Times New Roman" w:hint="eastAsia"/>
          <w:color w:val="000000"/>
          <w:sz w:val="30"/>
          <w:szCs w:val="30"/>
        </w:rPr>
        <w:t>根据《上海市临港地区“临港英才”</w:t>
      </w:r>
      <w:bookmarkStart w:id="0" w:name="_GoBack"/>
      <w:bookmarkEnd w:id="0"/>
      <w:r>
        <w:rPr>
          <w:rFonts w:ascii="Times New Roman" w:eastAsia="仿宋" w:hAnsi="Times New Roman" w:cs="Times New Roman" w:hint="eastAsia"/>
          <w:color w:val="000000"/>
          <w:sz w:val="30"/>
          <w:szCs w:val="30"/>
        </w:rPr>
        <w:t>评选奖励办法》制定</w:t>
      </w:r>
      <w:r>
        <w:rPr>
          <w:rFonts w:ascii="仿宋" w:eastAsia="仿宋" w:hAnsi="仿宋" w:hint="eastAsia"/>
          <w:sz w:val="30"/>
          <w:szCs w:val="30"/>
        </w:rPr>
        <w:t>第一届临港地区“临港英才</w:t>
      </w:r>
      <w:r w:rsidRPr="00D1582C">
        <w:rPr>
          <w:rFonts w:ascii="仿宋" w:eastAsia="仿宋" w:hAnsi="仿宋" w:hint="eastAsia"/>
          <w:sz w:val="30"/>
          <w:szCs w:val="30"/>
        </w:rPr>
        <w:t>”评选</w:t>
      </w:r>
      <w:r>
        <w:rPr>
          <w:rFonts w:ascii="仿宋" w:eastAsia="仿宋" w:hAnsi="仿宋" w:hint="eastAsia"/>
          <w:sz w:val="30"/>
          <w:szCs w:val="30"/>
        </w:rPr>
        <w:t>规则</w:t>
      </w:r>
      <w:r w:rsidRPr="00D1582C">
        <w:rPr>
          <w:rFonts w:ascii="仿宋" w:eastAsia="仿宋" w:hAnsi="仿宋" w:hint="eastAsia"/>
          <w:sz w:val="30"/>
          <w:szCs w:val="30"/>
        </w:rPr>
        <w:t>，</w:t>
      </w:r>
      <w:r>
        <w:rPr>
          <w:rFonts w:ascii="仿宋" w:eastAsia="仿宋" w:hAnsi="仿宋" w:hint="eastAsia"/>
          <w:sz w:val="30"/>
          <w:szCs w:val="30"/>
        </w:rPr>
        <w:t>相关</w:t>
      </w:r>
      <w:r w:rsidRPr="00D1582C">
        <w:rPr>
          <w:rFonts w:ascii="仿宋" w:eastAsia="仿宋" w:hAnsi="仿宋" w:hint="eastAsia"/>
          <w:sz w:val="30"/>
          <w:szCs w:val="30"/>
        </w:rPr>
        <w:t>规则如下：</w:t>
      </w:r>
    </w:p>
    <w:p w:rsidR="002E17BE" w:rsidRPr="00D1582C" w:rsidRDefault="002E17BE" w:rsidP="002E17BE">
      <w:pPr>
        <w:spacing w:line="560" w:lineRule="exact"/>
        <w:ind w:firstLineChars="200" w:firstLine="602"/>
        <w:outlineLvl w:val="0"/>
        <w:rPr>
          <w:rFonts w:ascii="仿宋" w:eastAsia="仿宋" w:hAnsi="仿宋"/>
          <w:b/>
          <w:bCs/>
          <w:sz w:val="30"/>
          <w:szCs w:val="30"/>
        </w:rPr>
      </w:pPr>
      <w:r w:rsidRPr="00D1582C">
        <w:rPr>
          <w:rFonts w:ascii="仿宋" w:eastAsia="仿宋" w:hAnsi="仿宋" w:hint="eastAsia"/>
          <w:b/>
          <w:bCs/>
          <w:sz w:val="30"/>
          <w:szCs w:val="30"/>
        </w:rPr>
        <w:t>第一条  奖项设立及获奖人数</w:t>
      </w:r>
    </w:p>
    <w:p w:rsidR="002E17BE" w:rsidRPr="00D1582C" w:rsidRDefault="002E17BE" w:rsidP="002E17BE">
      <w:pPr>
        <w:spacing w:line="560" w:lineRule="exact"/>
        <w:ind w:firstLine="570"/>
        <w:outlineLvl w:val="0"/>
        <w:rPr>
          <w:rFonts w:ascii="仿宋" w:eastAsia="仿宋" w:hAnsi="仿宋"/>
          <w:sz w:val="30"/>
          <w:szCs w:val="30"/>
        </w:rPr>
      </w:pPr>
      <w:r>
        <w:rPr>
          <w:rFonts w:ascii="仿宋" w:eastAsia="仿宋" w:hAnsi="仿宋" w:hint="eastAsia"/>
          <w:sz w:val="30"/>
          <w:szCs w:val="30"/>
        </w:rPr>
        <w:t>第一</w:t>
      </w:r>
      <w:r w:rsidRPr="00D1582C">
        <w:rPr>
          <w:rFonts w:ascii="仿宋" w:eastAsia="仿宋" w:hAnsi="仿宋" w:hint="eastAsia"/>
          <w:sz w:val="30"/>
          <w:szCs w:val="30"/>
        </w:rPr>
        <w:t>届</w:t>
      </w:r>
      <w:r w:rsidRPr="00D1582C">
        <w:rPr>
          <w:rFonts w:ascii="仿宋" w:eastAsia="仿宋" w:hAnsi="仿宋"/>
          <w:sz w:val="30"/>
          <w:szCs w:val="30"/>
        </w:rPr>
        <w:t>“</w:t>
      </w:r>
      <w:r>
        <w:rPr>
          <w:rFonts w:ascii="仿宋" w:eastAsia="仿宋" w:hAnsi="仿宋" w:hint="eastAsia"/>
          <w:sz w:val="30"/>
          <w:szCs w:val="30"/>
        </w:rPr>
        <w:t>临港英才</w:t>
      </w:r>
      <w:r w:rsidRPr="00D1582C">
        <w:rPr>
          <w:rFonts w:ascii="仿宋" w:eastAsia="仿宋" w:hAnsi="仿宋"/>
          <w:sz w:val="30"/>
          <w:szCs w:val="30"/>
        </w:rPr>
        <w:t>”</w:t>
      </w:r>
      <w:r>
        <w:rPr>
          <w:rFonts w:ascii="仿宋" w:eastAsia="仿宋" w:hAnsi="仿宋" w:hint="eastAsia"/>
          <w:sz w:val="30"/>
          <w:szCs w:val="30"/>
        </w:rPr>
        <w:t>评选，获奖人员总数不超过20人，实际获奖人数按参评人数的20%比例，四舍五入确定。</w:t>
      </w:r>
    </w:p>
    <w:p w:rsidR="002E17BE" w:rsidRPr="00D1582C" w:rsidRDefault="002E17BE" w:rsidP="002E17BE">
      <w:pPr>
        <w:spacing w:line="560" w:lineRule="exact"/>
        <w:ind w:firstLineChars="198" w:firstLine="596"/>
        <w:outlineLvl w:val="0"/>
        <w:rPr>
          <w:rFonts w:ascii="仿宋" w:eastAsia="仿宋" w:hAnsi="仿宋"/>
          <w:b/>
          <w:sz w:val="30"/>
          <w:szCs w:val="30"/>
        </w:rPr>
      </w:pPr>
      <w:r w:rsidRPr="00D1582C">
        <w:rPr>
          <w:rFonts w:ascii="仿宋" w:eastAsia="仿宋" w:hAnsi="仿宋"/>
          <w:b/>
          <w:sz w:val="30"/>
          <w:szCs w:val="30"/>
        </w:rPr>
        <w:t>第</w:t>
      </w:r>
      <w:r>
        <w:rPr>
          <w:rFonts w:ascii="仿宋" w:eastAsia="仿宋" w:hAnsi="仿宋" w:hint="eastAsia"/>
          <w:b/>
          <w:sz w:val="30"/>
          <w:szCs w:val="30"/>
        </w:rPr>
        <w:t>二</w:t>
      </w:r>
      <w:r w:rsidRPr="00D1582C">
        <w:rPr>
          <w:rFonts w:ascii="仿宋" w:eastAsia="仿宋" w:hAnsi="仿宋"/>
          <w:b/>
          <w:sz w:val="30"/>
          <w:szCs w:val="30"/>
        </w:rPr>
        <w:t>条  评选对象</w:t>
      </w:r>
    </w:p>
    <w:p w:rsidR="002E17BE" w:rsidRPr="00CB372F" w:rsidRDefault="002E17BE" w:rsidP="002E17BE">
      <w:pPr>
        <w:spacing w:line="560" w:lineRule="exact"/>
        <w:ind w:firstLineChars="200" w:firstLine="600"/>
        <w:rPr>
          <w:rFonts w:ascii="Times New Roman" w:hAnsi="Times New Roman"/>
          <w:color w:val="0D0D0D"/>
          <w:kern w:val="0"/>
          <w:sz w:val="24"/>
        </w:rPr>
      </w:pPr>
      <w:r w:rsidRPr="000B1BAD">
        <w:rPr>
          <w:rFonts w:ascii="仿宋" w:eastAsia="仿宋" w:hAnsi="仿宋" w:cs="Times New Roman"/>
          <w:sz w:val="30"/>
          <w:szCs w:val="30"/>
        </w:rPr>
        <w:t>遵循</w:t>
      </w:r>
      <w:r w:rsidRPr="000B1BAD">
        <w:rPr>
          <w:rFonts w:ascii="仿宋" w:eastAsia="仿宋" w:hAnsi="仿宋" w:cs="Times New Roman" w:hint="eastAsia"/>
          <w:sz w:val="30"/>
          <w:szCs w:val="30"/>
        </w:rPr>
        <w:t>“</w:t>
      </w:r>
      <w:proofErr w:type="gramStart"/>
      <w:r w:rsidRPr="000B1BAD">
        <w:rPr>
          <w:rFonts w:ascii="仿宋" w:eastAsia="仿宋" w:hAnsi="仿宋" w:cs="Times New Roman" w:hint="eastAsia"/>
          <w:sz w:val="30"/>
          <w:szCs w:val="30"/>
        </w:rPr>
        <w:t>不</w:t>
      </w:r>
      <w:proofErr w:type="gramEnd"/>
      <w:r w:rsidRPr="000B1BAD">
        <w:rPr>
          <w:rFonts w:ascii="仿宋" w:eastAsia="仿宋" w:hAnsi="仿宋" w:cs="Times New Roman" w:hint="eastAsia"/>
          <w:sz w:val="30"/>
          <w:szCs w:val="30"/>
        </w:rPr>
        <w:t>唯资历论才、</w:t>
      </w:r>
      <w:proofErr w:type="gramStart"/>
      <w:r w:rsidRPr="000B1BAD">
        <w:rPr>
          <w:rFonts w:ascii="仿宋" w:eastAsia="仿宋" w:hAnsi="仿宋" w:cs="Times New Roman" w:hint="eastAsia"/>
          <w:sz w:val="30"/>
          <w:szCs w:val="30"/>
        </w:rPr>
        <w:t>不</w:t>
      </w:r>
      <w:proofErr w:type="gramEnd"/>
      <w:r w:rsidRPr="000B1BAD">
        <w:rPr>
          <w:rFonts w:ascii="仿宋" w:eastAsia="仿宋" w:hAnsi="仿宋" w:cs="Times New Roman" w:hint="eastAsia"/>
          <w:sz w:val="30"/>
          <w:szCs w:val="30"/>
        </w:rPr>
        <w:t>唯学历取才、</w:t>
      </w:r>
      <w:proofErr w:type="gramStart"/>
      <w:r w:rsidRPr="000B1BAD">
        <w:rPr>
          <w:rFonts w:ascii="仿宋" w:eastAsia="仿宋" w:hAnsi="仿宋" w:cs="Times New Roman" w:hint="eastAsia"/>
          <w:sz w:val="30"/>
          <w:szCs w:val="30"/>
        </w:rPr>
        <w:t>不</w:t>
      </w:r>
      <w:proofErr w:type="gramEnd"/>
      <w:r w:rsidRPr="000B1BAD">
        <w:rPr>
          <w:rFonts w:ascii="仿宋" w:eastAsia="仿宋" w:hAnsi="仿宋" w:cs="Times New Roman" w:hint="eastAsia"/>
          <w:sz w:val="30"/>
          <w:szCs w:val="30"/>
        </w:rPr>
        <w:t>唯亲疏用才”的总体原则，以“市场竞争、公平择优、人才推荐人才，人才评选人才”为总体思路</w:t>
      </w:r>
      <w:r w:rsidR="000B1BAD" w:rsidRPr="000B1BAD">
        <w:rPr>
          <w:rFonts w:ascii="仿宋" w:eastAsia="仿宋" w:hAnsi="仿宋" w:cs="Times New Roman" w:hint="eastAsia"/>
          <w:sz w:val="30"/>
          <w:szCs w:val="30"/>
        </w:rPr>
        <w:t>，结合表彰以</w:t>
      </w:r>
      <w:r w:rsidRPr="000B1BAD">
        <w:rPr>
          <w:rFonts w:ascii="仿宋" w:eastAsia="仿宋" w:hAnsi="仿宋" w:cs="Times New Roman" w:hint="eastAsia"/>
          <w:sz w:val="30"/>
          <w:szCs w:val="30"/>
        </w:rPr>
        <w:t>为园区做出贡献和市场认可为导向,</w:t>
      </w:r>
      <w:r w:rsidRPr="00CB372F">
        <w:rPr>
          <w:rFonts w:ascii="仿宋" w:eastAsia="仿宋" w:hAnsi="仿宋" w:cs="Times New Roman"/>
          <w:sz w:val="30"/>
          <w:szCs w:val="30"/>
        </w:rPr>
        <w:t>评选对象</w:t>
      </w:r>
      <w:r w:rsidRPr="00CB372F">
        <w:rPr>
          <w:rFonts w:ascii="仿宋" w:eastAsia="仿宋" w:hAnsi="仿宋" w:cs="Times New Roman" w:hint="eastAsia"/>
          <w:sz w:val="30"/>
          <w:szCs w:val="30"/>
        </w:rPr>
        <w:t>必须</w:t>
      </w:r>
      <w:r w:rsidRPr="00CB372F">
        <w:rPr>
          <w:rFonts w:ascii="仿宋" w:eastAsia="仿宋" w:hAnsi="仿宋" w:cs="Times New Roman"/>
          <w:sz w:val="30"/>
          <w:szCs w:val="30"/>
        </w:rPr>
        <w:t>符合下列</w:t>
      </w:r>
      <w:r w:rsidRPr="00CB372F">
        <w:rPr>
          <w:rFonts w:ascii="仿宋" w:eastAsia="仿宋" w:hAnsi="仿宋" w:cs="Times New Roman" w:hint="eastAsia"/>
          <w:sz w:val="30"/>
          <w:szCs w:val="30"/>
        </w:rPr>
        <w:t>所有</w:t>
      </w:r>
      <w:r w:rsidRPr="00CB372F">
        <w:rPr>
          <w:rFonts w:ascii="仿宋" w:eastAsia="仿宋" w:hAnsi="仿宋" w:cs="Times New Roman"/>
          <w:sz w:val="30"/>
          <w:szCs w:val="30"/>
        </w:rPr>
        <w:t>条件：</w:t>
      </w:r>
    </w:p>
    <w:p w:rsidR="002E17BE" w:rsidRDefault="002E17BE" w:rsidP="002E17BE">
      <w:pPr>
        <w:spacing w:line="560" w:lineRule="exact"/>
        <w:ind w:firstLineChars="200" w:firstLine="600"/>
        <w:rPr>
          <w:rFonts w:ascii="仿宋" w:eastAsia="仿宋" w:hAnsi="仿宋" w:cs="Times New Roman"/>
          <w:color w:val="000000"/>
          <w:sz w:val="30"/>
          <w:szCs w:val="30"/>
        </w:rPr>
      </w:pPr>
      <w:r w:rsidRPr="00D1582C">
        <w:rPr>
          <w:rFonts w:ascii="仿宋" w:eastAsia="仿宋" w:hAnsi="仿宋" w:hint="eastAsia"/>
          <w:sz w:val="30"/>
          <w:szCs w:val="30"/>
        </w:rPr>
        <w:t>1</w:t>
      </w:r>
      <w:r w:rsidRPr="00D1582C">
        <w:rPr>
          <w:rFonts w:ascii="仿宋" w:eastAsia="仿宋" w:hAnsi="仿宋"/>
          <w:sz w:val="30"/>
          <w:szCs w:val="30"/>
        </w:rPr>
        <w:t>、</w:t>
      </w:r>
      <w:r w:rsidRPr="00D1582C">
        <w:rPr>
          <w:rFonts w:ascii="仿宋" w:eastAsia="仿宋" w:hAnsi="仿宋" w:cs="Times New Roman" w:hint="eastAsia"/>
          <w:sz w:val="30"/>
          <w:szCs w:val="30"/>
        </w:rPr>
        <w:t>参评人</w:t>
      </w:r>
      <w:r w:rsidRPr="00D1582C">
        <w:rPr>
          <w:rFonts w:ascii="仿宋" w:eastAsia="仿宋" w:hAnsi="仿宋" w:cs="Times New Roman"/>
          <w:sz w:val="30"/>
          <w:szCs w:val="30"/>
        </w:rPr>
        <w:t>所在单位</w:t>
      </w:r>
      <w:r>
        <w:rPr>
          <w:rFonts w:ascii="仿宋" w:eastAsia="仿宋" w:hAnsi="仿宋" w:cs="Times New Roman" w:hint="eastAsia"/>
          <w:sz w:val="30"/>
          <w:szCs w:val="30"/>
        </w:rPr>
        <w:t>是临港地区重点支持，符合区域产业发展导向，</w:t>
      </w:r>
      <w:proofErr w:type="gramStart"/>
      <w:r>
        <w:rPr>
          <w:rFonts w:ascii="仿宋" w:eastAsia="仿宋" w:hAnsi="仿宋" w:cs="Times New Roman" w:hint="eastAsia"/>
          <w:sz w:val="30"/>
          <w:szCs w:val="30"/>
        </w:rPr>
        <w:t>且</w:t>
      </w:r>
      <w:r>
        <w:rPr>
          <w:rFonts w:ascii="仿宋" w:eastAsia="仿宋" w:hAnsi="仿宋" w:cs="Times New Roman"/>
          <w:color w:val="000000"/>
          <w:sz w:val="30"/>
          <w:szCs w:val="30"/>
        </w:rPr>
        <w:t>工商</w:t>
      </w:r>
      <w:proofErr w:type="gramEnd"/>
      <w:r>
        <w:rPr>
          <w:rFonts w:ascii="仿宋" w:eastAsia="仿宋" w:hAnsi="仿宋" w:cs="Times New Roman"/>
          <w:color w:val="000000"/>
          <w:sz w:val="30"/>
          <w:szCs w:val="30"/>
        </w:rPr>
        <w:t>注册地</w:t>
      </w:r>
      <w:r>
        <w:rPr>
          <w:rFonts w:ascii="仿宋" w:eastAsia="仿宋" w:hAnsi="仿宋" w:cs="Times New Roman" w:hint="eastAsia"/>
          <w:color w:val="000000"/>
          <w:sz w:val="30"/>
          <w:szCs w:val="30"/>
        </w:rPr>
        <w:t>、生产经营地以及</w:t>
      </w:r>
      <w:proofErr w:type="gramStart"/>
      <w:r w:rsidRPr="00D1582C">
        <w:rPr>
          <w:rFonts w:ascii="仿宋" w:eastAsia="仿宋" w:hAnsi="仿宋" w:cs="Times New Roman"/>
          <w:color w:val="000000"/>
          <w:sz w:val="30"/>
          <w:szCs w:val="30"/>
        </w:rPr>
        <w:t>财税户</w:t>
      </w:r>
      <w:proofErr w:type="gramEnd"/>
      <w:r w:rsidRPr="00D1582C">
        <w:rPr>
          <w:rFonts w:ascii="仿宋" w:eastAsia="仿宋" w:hAnsi="仿宋" w:cs="Times New Roman"/>
          <w:color w:val="000000"/>
          <w:sz w:val="30"/>
          <w:szCs w:val="30"/>
        </w:rPr>
        <w:t>管地</w:t>
      </w:r>
      <w:r>
        <w:rPr>
          <w:rFonts w:ascii="仿宋" w:eastAsia="仿宋" w:hAnsi="仿宋" w:cs="Times New Roman" w:hint="eastAsia"/>
          <w:color w:val="000000"/>
          <w:sz w:val="30"/>
          <w:szCs w:val="30"/>
        </w:rPr>
        <w:t>均在临港地区</w:t>
      </w:r>
      <w:r>
        <w:rPr>
          <w:rFonts w:ascii="仿宋" w:eastAsia="仿宋" w:hAnsi="仿宋" w:cs="Times New Roman"/>
          <w:color w:val="000000"/>
          <w:sz w:val="30"/>
          <w:szCs w:val="30"/>
        </w:rPr>
        <w:t>内（</w:t>
      </w:r>
      <w:r w:rsidRPr="00D1582C">
        <w:rPr>
          <w:rFonts w:ascii="仿宋" w:eastAsia="仿宋" w:hAnsi="仿宋" w:cs="Times New Roman"/>
          <w:color w:val="000000"/>
          <w:sz w:val="30"/>
          <w:szCs w:val="30"/>
        </w:rPr>
        <w:t>经管委会认定的</w:t>
      </w:r>
      <w:r>
        <w:rPr>
          <w:rFonts w:ascii="仿宋" w:eastAsia="仿宋" w:hAnsi="仿宋" w:cs="Times New Roman" w:hint="eastAsia"/>
          <w:color w:val="000000"/>
          <w:sz w:val="30"/>
          <w:szCs w:val="30"/>
        </w:rPr>
        <w:t>本区域经济社会发展紧缺急需或为本区域经济社会发展做出突出贡献的其他机构，包括企业、</w:t>
      </w:r>
      <w:r w:rsidRPr="00D1582C">
        <w:rPr>
          <w:rFonts w:ascii="仿宋" w:eastAsia="仿宋" w:hAnsi="仿宋" w:cs="Times New Roman"/>
          <w:color w:val="000000"/>
          <w:sz w:val="30"/>
          <w:szCs w:val="30"/>
        </w:rPr>
        <w:t>科研院所、高校</w:t>
      </w:r>
      <w:r>
        <w:rPr>
          <w:rFonts w:ascii="仿宋" w:eastAsia="仿宋" w:hAnsi="仿宋" w:cs="Times New Roman" w:hint="eastAsia"/>
          <w:color w:val="000000"/>
          <w:sz w:val="30"/>
          <w:szCs w:val="30"/>
        </w:rPr>
        <w:t>等</w:t>
      </w:r>
      <w:r w:rsidRPr="00D1582C">
        <w:rPr>
          <w:rFonts w:ascii="仿宋" w:eastAsia="仿宋" w:hAnsi="仿宋" w:cs="Times New Roman"/>
          <w:color w:val="000000"/>
          <w:sz w:val="30"/>
          <w:szCs w:val="30"/>
        </w:rPr>
        <w:t>可不</w:t>
      </w:r>
      <w:proofErr w:type="gramStart"/>
      <w:r w:rsidRPr="00D1582C">
        <w:rPr>
          <w:rFonts w:ascii="仿宋" w:eastAsia="仿宋" w:hAnsi="仿宋" w:cs="Times New Roman"/>
          <w:color w:val="000000"/>
          <w:sz w:val="30"/>
          <w:szCs w:val="30"/>
        </w:rPr>
        <w:t>受工商</w:t>
      </w:r>
      <w:proofErr w:type="gramEnd"/>
      <w:r w:rsidRPr="00D1582C">
        <w:rPr>
          <w:rFonts w:ascii="仿宋" w:eastAsia="仿宋" w:hAnsi="仿宋" w:cs="Times New Roman"/>
          <w:color w:val="000000"/>
          <w:sz w:val="30"/>
          <w:szCs w:val="30"/>
        </w:rPr>
        <w:t>注册地和</w:t>
      </w:r>
      <w:proofErr w:type="gramStart"/>
      <w:r w:rsidRPr="00D1582C">
        <w:rPr>
          <w:rFonts w:ascii="仿宋" w:eastAsia="仿宋" w:hAnsi="仿宋" w:cs="Times New Roman"/>
          <w:color w:val="000000"/>
          <w:sz w:val="30"/>
          <w:szCs w:val="30"/>
        </w:rPr>
        <w:t>财税户</w:t>
      </w:r>
      <w:proofErr w:type="gramEnd"/>
      <w:r w:rsidRPr="00D1582C">
        <w:rPr>
          <w:rFonts w:ascii="仿宋" w:eastAsia="仿宋" w:hAnsi="仿宋" w:cs="Times New Roman"/>
          <w:color w:val="000000"/>
          <w:sz w:val="30"/>
          <w:szCs w:val="30"/>
        </w:rPr>
        <w:t>管地限制</w:t>
      </w:r>
      <w:r w:rsidRPr="00D1582C">
        <w:rPr>
          <w:rFonts w:ascii="仿宋" w:eastAsia="仿宋" w:hAnsi="仿宋" w:cs="Times New Roman" w:hint="eastAsia"/>
          <w:color w:val="000000"/>
          <w:sz w:val="30"/>
          <w:szCs w:val="30"/>
        </w:rPr>
        <w:t>，但参评人</w:t>
      </w:r>
      <w:r>
        <w:rPr>
          <w:rFonts w:ascii="仿宋" w:eastAsia="仿宋" w:hAnsi="仿宋" w:cs="Times New Roman" w:hint="eastAsia"/>
          <w:color w:val="000000"/>
          <w:sz w:val="30"/>
          <w:szCs w:val="30"/>
        </w:rPr>
        <w:t>所在单位必须在临港地区，</w:t>
      </w:r>
      <w:r>
        <w:rPr>
          <w:rFonts w:ascii="Times New Roman" w:eastAsia="仿宋" w:hAnsi="Times New Roman" w:cs="Times New Roman" w:hint="eastAsia"/>
          <w:color w:val="000000"/>
          <w:sz w:val="30"/>
          <w:szCs w:val="30"/>
        </w:rPr>
        <w:t>且需由单位提交认定申请报告</w:t>
      </w:r>
      <w:r w:rsidRPr="00D1582C">
        <w:rPr>
          <w:rFonts w:ascii="仿宋" w:eastAsia="仿宋" w:hAnsi="仿宋" w:cs="Times New Roman" w:hint="eastAsia"/>
          <w:color w:val="000000"/>
          <w:sz w:val="30"/>
          <w:szCs w:val="30"/>
        </w:rPr>
        <w:t>）；</w:t>
      </w:r>
    </w:p>
    <w:p w:rsidR="002E17BE" w:rsidRPr="00E83EC6" w:rsidRDefault="002E17BE" w:rsidP="002E17BE">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sidRPr="00D1582C">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为鼓励和培育更多的优秀人才，</w:t>
      </w:r>
      <w:r w:rsidRPr="00991163">
        <w:rPr>
          <w:rFonts w:ascii="仿宋" w:eastAsia="仿宋" w:hAnsi="仿宋" w:cs="Times New Roman" w:hint="eastAsia"/>
          <w:color w:val="000000" w:themeColor="text1"/>
          <w:sz w:val="30"/>
          <w:szCs w:val="30"/>
        </w:rPr>
        <w:t>原则上单位</w:t>
      </w:r>
      <w:r w:rsidRPr="00991163">
        <w:rPr>
          <w:rFonts w:ascii="仿宋" w:eastAsia="仿宋" w:hAnsi="仿宋" w:cs="Times New Roman"/>
          <w:color w:val="000000" w:themeColor="text1"/>
          <w:sz w:val="30"/>
          <w:szCs w:val="30"/>
        </w:rPr>
        <w:t>第一负责人</w:t>
      </w:r>
      <w:r w:rsidRPr="00991163">
        <w:rPr>
          <w:rFonts w:ascii="仿宋" w:eastAsia="仿宋" w:hAnsi="仿宋" w:cs="Times New Roman" w:hint="eastAsia"/>
          <w:color w:val="000000" w:themeColor="text1"/>
          <w:sz w:val="30"/>
          <w:szCs w:val="30"/>
        </w:rPr>
        <w:t>只能作为推荐人，推荐本单位员工参评</w:t>
      </w:r>
      <w:r>
        <w:rPr>
          <w:rFonts w:ascii="仿宋" w:eastAsia="仿宋" w:hAnsi="仿宋" w:cs="Times New Roman"/>
          <w:color w:val="000000" w:themeColor="text1"/>
          <w:sz w:val="30"/>
          <w:szCs w:val="30"/>
        </w:rPr>
        <w:t>；</w:t>
      </w:r>
      <w:r w:rsidRPr="00E83EC6">
        <w:rPr>
          <w:rFonts w:ascii="仿宋" w:eastAsia="仿宋" w:hAnsi="仿宋" w:cs="Times New Roman" w:hint="eastAsia"/>
          <w:color w:val="000000" w:themeColor="text1"/>
          <w:sz w:val="30"/>
          <w:szCs w:val="30"/>
        </w:rPr>
        <w:t>若单位第一负责人确实要参评的，那么</w:t>
      </w:r>
      <w:r w:rsidRPr="00E83EC6">
        <w:rPr>
          <w:rFonts w:ascii="仿宋" w:eastAsia="仿宋" w:hAnsi="仿宋" w:cs="Times New Roman"/>
          <w:color w:val="000000" w:themeColor="text1"/>
          <w:sz w:val="30"/>
          <w:szCs w:val="30"/>
        </w:rPr>
        <w:t>由</w:t>
      </w:r>
      <w:r w:rsidRPr="00E83EC6">
        <w:rPr>
          <w:rFonts w:ascii="仿宋" w:eastAsia="仿宋" w:hAnsi="仿宋" w:cs="Times New Roman" w:hint="eastAsia"/>
          <w:color w:val="000000" w:themeColor="text1"/>
          <w:sz w:val="30"/>
          <w:szCs w:val="30"/>
        </w:rPr>
        <w:t>单位高管（即为公司</w:t>
      </w:r>
      <w:proofErr w:type="gramStart"/>
      <w:r w:rsidRPr="00E83EC6">
        <w:rPr>
          <w:rFonts w:ascii="仿宋" w:eastAsia="仿宋" w:hAnsi="仿宋" w:cs="Times New Roman" w:hint="eastAsia"/>
          <w:color w:val="000000" w:themeColor="text1"/>
          <w:sz w:val="30"/>
          <w:szCs w:val="30"/>
        </w:rPr>
        <w:t>性股东</w:t>
      </w:r>
      <w:proofErr w:type="gramEnd"/>
      <w:r w:rsidRPr="00E83EC6">
        <w:rPr>
          <w:rFonts w:ascii="仿宋" w:eastAsia="仿宋" w:hAnsi="仿宋" w:cs="Times New Roman" w:hint="eastAsia"/>
          <w:color w:val="000000" w:themeColor="text1"/>
          <w:sz w:val="30"/>
          <w:szCs w:val="30"/>
        </w:rPr>
        <w:t>中的</w:t>
      </w:r>
      <w:r w:rsidRPr="00E83EC6">
        <w:rPr>
          <w:rFonts w:ascii="仿宋" w:eastAsia="仿宋" w:hAnsi="仿宋" w:cs="Times New Roman"/>
          <w:color w:val="000000" w:themeColor="text1"/>
          <w:sz w:val="30"/>
          <w:szCs w:val="30"/>
        </w:rPr>
        <w:t>副总级别以上</w:t>
      </w:r>
      <w:r w:rsidRPr="00E83EC6">
        <w:rPr>
          <w:rFonts w:ascii="仿宋" w:eastAsia="仿宋" w:hAnsi="仿宋" w:cs="Times New Roman"/>
          <w:color w:val="000000" w:themeColor="text1"/>
          <w:sz w:val="30"/>
          <w:szCs w:val="30"/>
        </w:rPr>
        <w:lastRenderedPageBreak/>
        <w:t>高管</w:t>
      </w:r>
      <w:r w:rsidRPr="00E83EC6">
        <w:rPr>
          <w:rFonts w:ascii="仿宋" w:eastAsia="仿宋" w:hAnsi="仿宋" w:cs="Times New Roman" w:hint="eastAsia"/>
          <w:color w:val="000000" w:themeColor="text1"/>
          <w:sz w:val="30"/>
          <w:szCs w:val="30"/>
        </w:rPr>
        <w:t>；若无公司性股东，则为本公司其他自然人股东本人；若为一人独资公司，则为公司最高决策层任命的副总以上人员</w:t>
      </w:r>
      <w:r w:rsidRPr="00E83EC6">
        <w:rPr>
          <w:rFonts w:ascii="仿宋" w:eastAsia="仿宋" w:hAnsi="仿宋" w:cs="Times New Roman"/>
          <w:color w:val="000000" w:themeColor="text1"/>
          <w:sz w:val="30"/>
          <w:szCs w:val="30"/>
        </w:rPr>
        <w:t>）</w:t>
      </w:r>
      <w:r w:rsidRPr="00E83EC6">
        <w:rPr>
          <w:rFonts w:ascii="仿宋" w:eastAsia="仿宋" w:hAnsi="仿宋" w:cs="Times New Roman" w:hint="eastAsia"/>
          <w:color w:val="000000" w:themeColor="text1"/>
          <w:sz w:val="30"/>
          <w:szCs w:val="30"/>
        </w:rPr>
        <w:t>代替</w:t>
      </w:r>
      <w:r w:rsidRPr="00E83EC6">
        <w:rPr>
          <w:rFonts w:ascii="仿宋" w:eastAsia="仿宋" w:hAnsi="仿宋" w:cs="Times New Roman"/>
          <w:color w:val="000000" w:themeColor="text1"/>
          <w:sz w:val="30"/>
          <w:szCs w:val="30"/>
        </w:rPr>
        <w:t>作为推荐人；</w:t>
      </w:r>
    </w:p>
    <w:p w:rsidR="002E17BE" w:rsidRPr="001E351B" w:rsidRDefault="002E17BE" w:rsidP="002E17BE">
      <w:pPr>
        <w:spacing w:line="560" w:lineRule="exact"/>
        <w:ind w:firstLineChars="200" w:firstLine="600"/>
        <w:rPr>
          <w:rFonts w:ascii="Times New Roman" w:eastAsia="仿宋" w:hAnsi="Times New Roman" w:cs="Times New Roman"/>
          <w:color w:val="000000" w:themeColor="text1"/>
          <w:sz w:val="30"/>
          <w:szCs w:val="30"/>
        </w:rPr>
      </w:pPr>
      <w:r w:rsidRPr="00E83EC6">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为表彰在临港地区</w:t>
      </w:r>
      <w:r w:rsidRPr="002F20A4">
        <w:rPr>
          <w:rFonts w:ascii="仿宋" w:eastAsia="仿宋" w:hAnsi="仿宋" w:hint="eastAsia"/>
          <w:color w:val="000000" w:themeColor="text1"/>
          <w:sz w:val="30"/>
          <w:szCs w:val="30"/>
        </w:rPr>
        <w:t>做出过突出贡献的创新创业人才</w:t>
      </w:r>
      <w:r>
        <w:rPr>
          <w:rFonts w:ascii="Times New Roman" w:hAnsi="Times New Roman" w:hint="eastAsia"/>
          <w:color w:val="0D0D0D"/>
          <w:kern w:val="0"/>
          <w:sz w:val="24"/>
        </w:rPr>
        <w:t>，</w:t>
      </w:r>
      <w:r w:rsidRPr="00E83EC6">
        <w:rPr>
          <w:rFonts w:ascii="仿宋" w:eastAsia="仿宋" w:hAnsi="仿宋" w:hint="eastAsia"/>
          <w:color w:val="000000" w:themeColor="text1"/>
          <w:sz w:val="30"/>
          <w:szCs w:val="30"/>
        </w:rPr>
        <w:t>被推荐人需与所在单位签订</w:t>
      </w:r>
      <w:r>
        <w:rPr>
          <w:rFonts w:ascii="仿宋" w:eastAsia="仿宋" w:hAnsi="仿宋" w:hint="eastAsia"/>
          <w:color w:val="000000" w:themeColor="text1"/>
          <w:sz w:val="30"/>
          <w:szCs w:val="30"/>
        </w:rPr>
        <w:t>三</w:t>
      </w:r>
      <w:r w:rsidRPr="00E83EC6">
        <w:rPr>
          <w:rFonts w:ascii="仿宋" w:eastAsia="仿宋" w:hAnsi="仿宋" w:hint="eastAsia"/>
          <w:color w:val="000000" w:themeColor="text1"/>
          <w:sz w:val="30"/>
          <w:szCs w:val="30"/>
        </w:rPr>
        <w:t>年</w:t>
      </w:r>
      <w:r>
        <w:rPr>
          <w:rFonts w:ascii="仿宋" w:eastAsia="仿宋" w:hAnsi="仿宋" w:hint="eastAsia"/>
          <w:color w:val="000000" w:themeColor="text1"/>
          <w:sz w:val="30"/>
          <w:szCs w:val="30"/>
        </w:rPr>
        <w:t>及以上的劳动合同且在临港地区</w:t>
      </w:r>
      <w:r w:rsidRPr="00E83EC6">
        <w:rPr>
          <w:rFonts w:ascii="仿宋" w:eastAsia="仿宋" w:hAnsi="仿宋" w:hint="eastAsia"/>
          <w:color w:val="000000" w:themeColor="text1"/>
          <w:sz w:val="30"/>
          <w:szCs w:val="30"/>
        </w:rPr>
        <w:t>内</w:t>
      </w:r>
      <w:r>
        <w:rPr>
          <w:rFonts w:ascii="仿宋" w:eastAsia="仿宋" w:hAnsi="仿宋" w:hint="eastAsia"/>
          <w:color w:val="000000" w:themeColor="text1"/>
          <w:sz w:val="30"/>
          <w:szCs w:val="30"/>
        </w:rPr>
        <w:t>近两年及以</w:t>
      </w:r>
      <w:r w:rsidRPr="002E400E">
        <w:rPr>
          <w:rFonts w:ascii="仿宋" w:eastAsia="仿宋" w:hAnsi="仿宋" w:hint="eastAsia"/>
          <w:color w:val="000000" w:themeColor="text1"/>
          <w:sz w:val="30"/>
          <w:szCs w:val="30"/>
        </w:rPr>
        <w:t>上</w:t>
      </w:r>
      <w:r>
        <w:rPr>
          <w:rFonts w:ascii="仿宋" w:eastAsia="仿宋" w:hAnsi="仿宋" w:hint="eastAsia"/>
          <w:color w:val="000000" w:themeColor="text1"/>
          <w:sz w:val="30"/>
          <w:szCs w:val="30"/>
        </w:rPr>
        <w:t>连续缴纳</w:t>
      </w:r>
      <w:r w:rsidRPr="00E83EC6">
        <w:rPr>
          <w:rFonts w:ascii="仿宋" w:eastAsia="仿宋" w:hAnsi="仿宋" w:hint="eastAsia"/>
          <w:color w:val="000000" w:themeColor="text1"/>
          <w:sz w:val="30"/>
          <w:szCs w:val="30"/>
        </w:rPr>
        <w:t>个人所得税；如被推荐人是企业</w:t>
      </w:r>
      <w:r>
        <w:rPr>
          <w:rFonts w:ascii="仿宋" w:eastAsia="仿宋" w:hAnsi="仿宋" w:hint="eastAsia"/>
          <w:color w:val="000000" w:themeColor="text1"/>
          <w:sz w:val="30"/>
          <w:szCs w:val="30"/>
        </w:rPr>
        <w:t>第一负责人的，该企业需在临港地</w:t>
      </w:r>
      <w:r w:rsidRPr="00E83EC6">
        <w:rPr>
          <w:rFonts w:ascii="仿宋" w:eastAsia="仿宋" w:hAnsi="仿宋" w:hint="eastAsia"/>
          <w:color w:val="000000" w:themeColor="text1"/>
          <w:sz w:val="30"/>
          <w:szCs w:val="30"/>
        </w:rPr>
        <w:t>区成立三年以上，且本人在该企业工作满三年，同时还需提交能证明第一负责人的法</w:t>
      </w:r>
      <w:r>
        <w:rPr>
          <w:rFonts w:ascii="仿宋" w:eastAsia="仿宋" w:hAnsi="仿宋" w:hint="eastAsia"/>
          <w:color w:val="000000" w:themeColor="text1"/>
          <w:sz w:val="30"/>
          <w:szCs w:val="30"/>
        </w:rPr>
        <w:t>人证明（如：营业执照、董事会或股东会任命为董事长或总经理的决议、</w:t>
      </w:r>
      <w:r w:rsidRPr="00E83EC6">
        <w:rPr>
          <w:rFonts w:ascii="仿宋" w:eastAsia="仿宋" w:hAnsi="仿宋" w:hint="eastAsia"/>
          <w:color w:val="000000" w:themeColor="text1"/>
          <w:sz w:val="30"/>
          <w:szCs w:val="30"/>
        </w:rPr>
        <w:t>上级单位任命书等证明材料</w:t>
      </w:r>
      <w:r>
        <w:rPr>
          <w:rFonts w:ascii="仿宋" w:eastAsia="仿宋" w:hAnsi="仿宋" w:hint="eastAsia"/>
          <w:color w:val="000000" w:themeColor="text1"/>
          <w:sz w:val="30"/>
          <w:szCs w:val="30"/>
        </w:rPr>
        <w:t>）</w:t>
      </w:r>
      <w:r w:rsidRPr="00E83EC6">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若属于高校、科研院所推荐的人员，该人员需在临港地区</w:t>
      </w:r>
      <w:r w:rsidRPr="00E83EC6">
        <w:rPr>
          <w:rFonts w:ascii="仿宋" w:eastAsia="仿宋" w:hAnsi="仿宋" w:hint="eastAsia"/>
          <w:color w:val="000000" w:themeColor="text1"/>
          <w:sz w:val="30"/>
          <w:szCs w:val="30"/>
        </w:rPr>
        <w:t>工作满</w:t>
      </w:r>
      <w:r>
        <w:rPr>
          <w:rFonts w:ascii="仿宋" w:eastAsia="仿宋" w:hAnsi="仿宋" w:hint="eastAsia"/>
          <w:color w:val="000000" w:themeColor="text1"/>
          <w:sz w:val="30"/>
          <w:szCs w:val="30"/>
        </w:rPr>
        <w:t>三</w:t>
      </w:r>
      <w:r w:rsidRPr="00E83EC6">
        <w:rPr>
          <w:rFonts w:ascii="仿宋" w:eastAsia="仿宋" w:hAnsi="仿宋" w:hint="eastAsia"/>
          <w:color w:val="000000" w:themeColor="text1"/>
          <w:sz w:val="30"/>
          <w:szCs w:val="30"/>
        </w:rPr>
        <w:t>年；</w:t>
      </w:r>
    </w:p>
    <w:p w:rsidR="002E17BE" w:rsidRPr="00D1582C" w:rsidRDefault="002E17BE" w:rsidP="002E17BE">
      <w:pPr>
        <w:spacing w:line="560" w:lineRule="exact"/>
        <w:ind w:firstLineChars="200" w:firstLine="600"/>
        <w:rPr>
          <w:rFonts w:ascii="仿宋" w:eastAsia="仿宋" w:hAnsi="仿宋"/>
          <w:sz w:val="30"/>
          <w:szCs w:val="30"/>
        </w:rPr>
      </w:pPr>
      <w:r>
        <w:rPr>
          <w:rFonts w:ascii="仿宋" w:eastAsia="仿宋" w:hAnsi="仿宋" w:hint="eastAsia"/>
          <w:sz w:val="30"/>
          <w:szCs w:val="30"/>
        </w:rPr>
        <w:t>4、关联公司不得同时参评。</w:t>
      </w:r>
    </w:p>
    <w:p w:rsidR="002E17BE" w:rsidRPr="00D1582C" w:rsidRDefault="002E17BE" w:rsidP="002E17BE">
      <w:pPr>
        <w:spacing w:line="560" w:lineRule="exact"/>
        <w:ind w:firstLineChars="198" w:firstLine="596"/>
        <w:outlineLvl w:val="0"/>
        <w:rPr>
          <w:rFonts w:ascii="仿宋" w:eastAsia="仿宋" w:hAnsi="仿宋"/>
          <w:b/>
          <w:sz w:val="30"/>
          <w:szCs w:val="30"/>
        </w:rPr>
      </w:pPr>
      <w:r w:rsidRPr="00D1582C">
        <w:rPr>
          <w:rFonts w:ascii="仿宋" w:eastAsia="仿宋" w:hAnsi="仿宋"/>
          <w:b/>
          <w:sz w:val="30"/>
          <w:szCs w:val="30"/>
        </w:rPr>
        <w:t>第</w:t>
      </w:r>
      <w:r>
        <w:rPr>
          <w:rFonts w:ascii="仿宋" w:eastAsia="仿宋" w:hAnsi="仿宋" w:hint="eastAsia"/>
          <w:b/>
          <w:sz w:val="30"/>
          <w:szCs w:val="30"/>
        </w:rPr>
        <w:t>三</w:t>
      </w:r>
      <w:r w:rsidRPr="00D1582C">
        <w:rPr>
          <w:rFonts w:ascii="仿宋" w:eastAsia="仿宋" w:hAnsi="仿宋"/>
          <w:b/>
          <w:sz w:val="30"/>
          <w:szCs w:val="30"/>
        </w:rPr>
        <w:t>条  评选</w:t>
      </w:r>
      <w:r w:rsidRPr="00D1582C">
        <w:rPr>
          <w:rFonts w:ascii="仿宋" w:eastAsia="仿宋" w:hAnsi="仿宋" w:hint="eastAsia"/>
          <w:b/>
          <w:sz w:val="30"/>
          <w:szCs w:val="30"/>
        </w:rPr>
        <w:t>组织机构构成</w:t>
      </w:r>
    </w:p>
    <w:p w:rsidR="002E17BE" w:rsidRPr="00D1582C" w:rsidRDefault="002E17BE" w:rsidP="002E17BE">
      <w:pPr>
        <w:spacing w:line="560" w:lineRule="exact"/>
        <w:ind w:firstLineChars="198" w:firstLine="596"/>
        <w:outlineLvl w:val="1"/>
        <w:rPr>
          <w:rFonts w:ascii="仿宋" w:eastAsia="仿宋" w:hAnsi="仿宋"/>
          <w:b/>
          <w:sz w:val="30"/>
          <w:szCs w:val="30"/>
        </w:rPr>
      </w:pPr>
      <w:r w:rsidRPr="00D1582C">
        <w:rPr>
          <w:rFonts w:ascii="仿宋" w:eastAsia="仿宋" w:hAnsi="仿宋" w:hint="eastAsia"/>
          <w:b/>
          <w:sz w:val="30"/>
          <w:szCs w:val="30"/>
        </w:rPr>
        <w:t>1、人才评选领导小组及评选办公室</w:t>
      </w:r>
    </w:p>
    <w:p w:rsidR="002E17BE" w:rsidRPr="0087236E" w:rsidRDefault="002E17BE" w:rsidP="002E17BE">
      <w:pPr>
        <w:spacing w:line="560" w:lineRule="exact"/>
        <w:ind w:firstLineChars="198" w:firstLine="594"/>
        <w:outlineLvl w:val="1"/>
        <w:rPr>
          <w:rFonts w:ascii="仿宋" w:eastAsia="仿宋" w:hAnsi="仿宋" w:cs="Times New Roman"/>
          <w:sz w:val="30"/>
          <w:szCs w:val="30"/>
        </w:rPr>
      </w:pPr>
      <w:r w:rsidRPr="0087236E">
        <w:rPr>
          <w:rFonts w:ascii="仿宋" w:eastAsia="仿宋" w:hAnsi="仿宋" w:cs="Times New Roman"/>
          <w:sz w:val="30"/>
          <w:szCs w:val="30"/>
        </w:rPr>
        <w:t>设立第</w:t>
      </w:r>
      <w:r w:rsidRPr="0087236E">
        <w:rPr>
          <w:rFonts w:ascii="仿宋" w:eastAsia="仿宋" w:hAnsi="仿宋" w:cs="Times New Roman" w:hint="eastAsia"/>
          <w:sz w:val="30"/>
          <w:szCs w:val="30"/>
        </w:rPr>
        <w:t>一</w:t>
      </w:r>
      <w:r w:rsidRPr="0087236E">
        <w:rPr>
          <w:rFonts w:ascii="仿宋" w:eastAsia="仿宋" w:hAnsi="仿宋" w:cs="Times New Roman"/>
          <w:sz w:val="30"/>
          <w:szCs w:val="30"/>
        </w:rPr>
        <w:t>届“</w:t>
      </w:r>
      <w:r w:rsidRPr="0087236E">
        <w:rPr>
          <w:rFonts w:ascii="仿宋" w:eastAsia="仿宋" w:hAnsi="仿宋" w:cs="Times New Roman" w:hint="eastAsia"/>
          <w:sz w:val="30"/>
          <w:szCs w:val="30"/>
        </w:rPr>
        <w:t>临港英才</w:t>
      </w:r>
      <w:r w:rsidRPr="0087236E">
        <w:rPr>
          <w:rFonts w:ascii="仿宋" w:eastAsia="仿宋" w:hAnsi="仿宋" w:cs="Times New Roman"/>
          <w:sz w:val="30"/>
          <w:szCs w:val="30"/>
        </w:rPr>
        <w:t>”评选领导小组，领导小组</w:t>
      </w:r>
      <w:r w:rsidRPr="0087236E">
        <w:rPr>
          <w:rFonts w:ascii="仿宋" w:eastAsia="仿宋" w:hAnsi="仿宋" w:cs="Times New Roman" w:hint="eastAsia"/>
          <w:sz w:val="30"/>
          <w:szCs w:val="30"/>
        </w:rPr>
        <w:t>即为</w:t>
      </w:r>
      <w:r w:rsidRPr="0087236E">
        <w:rPr>
          <w:rFonts w:ascii="仿宋" w:eastAsia="仿宋" w:hAnsi="仿宋" w:cs="Times New Roman"/>
          <w:sz w:val="30"/>
          <w:szCs w:val="30"/>
        </w:rPr>
        <w:t>管委会</w:t>
      </w:r>
      <w:r w:rsidRPr="0087236E">
        <w:rPr>
          <w:rFonts w:ascii="仿宋" w:eastAsia="仿宋" w:hAnsi="仿宋" w:cs="Times New Roman" w:hint="eastAsia"/>
          <w:sz w:val="30"/>
          <w:szCs w:val="30"/>
        </w:rPr>
        <w:t>新城镇</w:t>
      </w:r>
      <w:r w:rsidRPr="0087236E">
        <w:rPr>
          <w:rFonts w:ascii="仿宋" w:eastAsia="仿宋" w:hAnsi="仿宋" w:cs="Times New Roman"/>
          <w:sz w:val="30"/>
          <w:szCs w:val="30"/>
        </w:rPr>
        <w:t>党组党委联席会议</w:t>
      </w:r>
      <w:r w:rsidRPr="0087236E">
        <w:rPr>
          <w:rFonts w:ascii="仿宋" w:eastAsia="仿宋" w:hAnsi="仿宋" w:cs="Times New Roman" w:hint="eastAsia"/>
          <w:sz w:val="30"/>
          <w:szCs w:val="30"/>
        </w:rPr>
        <w:t>，</w:t>
      </w:r>
      <w:r w:rsidRPr="0087236E">
        <w:rPr>
          <w:rFonts w:ascii="仿宋" w:eastAsia="仿宋" w:hAnsi="仿宋" w:cs="Times New Roman"/>
          <w:sz w:val="30"/>
          <w:szCs w:val="30"/>
        </w:rPr>
        <w:t>组长由</w:t>
      </w:r>
      <w:r w:rsidRPr="0087236E">
        <w:rPr>
          <w:rFonts w:ascii="仿宋" w:eastAsia="仿宋" w:hAnsi="仿宋" w:cs="Times New Roman" w:hint="eastAsia"/>
          <w:sz w:val="30"/>
          <w:szCs w:val="30"/>
        </w:rPr>
        <w:t>管委会主要</w:t>
      </w:r>
      <w:r w:rsidRPr="0087236E">
        <w:rPr>
          <w:rFonts w:ascii="仿宋" w:eastAsia="仿宋" w:hAnsi="仿宋" w:cs="Times New Roman"/>
          <w:sz w:val="30"/>
          <w:szCs w:val="30"/>
        </w:rPr>
        <w:t>领导担任。</w:t>
      </w:r>
    </w:p>
    <w:p w:rsidR="002E17BE" w:rsidRPr="0087236E" w:rsidRDefault="002E17BE" w:rsidP="002E17BE">
      <w:pPr>
        <w:spacing w:line="560" w:lineRule="exact"/>
        <w:ind w:firstLineChars="198" w:firstLine="594"/>
        <w:outlineLvl w:val="1"/>
        <w:rPr>
          <w:rFonts w:ascii="仿宋" w:eastAsia="仿宋" w:hAnsi="仿宋" w:cs="Times New Roman"/>
          <w:sz w:val="30"/>
          <w:szCs w:val="30"/>
        </w:rPr>
      </w:pPr>
      <w:r w:rsidRPr="0087236E">
        <w:rPr>
          <w:rFonts w:ascii="仿宋" w:eastAsia="仿宋" w:hAnsi="仿宋" w:cs="Times New Roman"/>
          <w:sz w:val="30"/>
          <w:szCs w:val="30"/>
        </w:rPr>
        <w:t>领导小组下设办公室</w:t>
      </w:r>
      <w:r w:rsidRPr="0087236E">
        <w:rPr>
          <w:rFonts w:ascii="仿宋" w:eastAsia="仿宋" w:hAnsi="仿宋" w:cs="Times New Roman" w:hint="eastAsia"/>
          <w:sz w:val="30"/>
          <w:szCs w:val="30"/>
        </w:rPr>
        <w:t>负责具体组织实施评选工作。</w:t>
      </w:r>
      <w:r w:rsidRPr="0087236E">
        <w:rPr>
          <w:rFonts w:ascii="仿宋" w:eastAsia="仿宋" w:hAnsi="仿宋" w:cs="Times New Roman"/>
          <w:sz w:val="30"/>
          <w:szCs w:val="30"/>
        </w:rPr>
        <w:t>办公室</w:t>
      </w:r>
      <w:r w:rsidRPr="0087236E">
        <w:rPr>
          <w:rFonts w:ascii="仿宋" w:eastAsia="仿宋" w:hAnsi="仿宋" w:cs="Times New Roman" w:hint="eastAsia"/>
          <w:sz w:val="30"/>
          <w:szCs w:val="30"/>
        </w:rPr>
        <w:t>工作</w:t>
      </w:r>
      <w:r w:rsidRPr="0087236E">
        <w:rPr>
          <w:rFonts w:ascii="仿宋" w:eastAsia="仿宋" w:hAnsi="仿宋" w:cs="Times New Roman"/>
          <w:sz w:val="30"/>
          <w:szCs w:val="30"/>
        </w:rPr>
        <w:t>由管委会</w:t>
      </w:r>
      <w:r w:rsidRPr="0087236E">
        <w:rPr>
          <w:rFonts w:ascii="仿宋" w:eastAsia="仿宋" w:hAnsi="仿宋" w:cs="Times New Roman" w:hint="eastAsia"/>
          <w:sz w:val="30"/>
          <w:szCs w:val="30"/>
        </w:rPr>
        <w:t>组织人事办公室</w:t>
      </w:r>
      <w:r w:rsidRPr="0087236E">
        <w:rPr>
          <w:rFonts w:ascii="仿宋" w:eastAsia="仿宋" w:hAnsi="仿宋" w:cs="Times New Roman"/>
          <w:sz w:val="30"/>
          <w:szCs w:val="30"/>
        </w:rPr>
        <w:t>牵头，管委会</w:t>
      </w:r>
      <w:r w:rsidRPr="0087236E">
        <w:rPr>
          <w:rFonts w:ascii="仿宋" w:eastAsia="仿宋" w:hAnsi="仿宋" w:cs="Times New Roman" w:hint="eastAsia"/>
          <w:sz w:val="30"/>
          <w:szCs w:val="30"/>
        </w:rPr>
        <w:t>相关办、</w:t>
      </w:r>
      <w:r w:rsidRPr="0087236E">
        <w:rPr>
          <w:rFonts w:ascii="仿宋" w:eastAsia="仿宋" w:hAnsi="仿宋" w:cs="Times New Roman"/>
          <w:sz w:val="30"/>
          <w:szCs w:val="30"/>
        </w:rPr>
        <w:t>部门共同参与推进，评选活动</w:t>
      </w:r>
      <w:r w:rsidRPr="0087236E">
        <w:rPr>
          <w:rFonts w:ascii="仿宋" w:eastAsia="仿宋" w:hAnsi="仿宋" w:cs="Times New Roman" w:hint="eastAsia"/>
          <w:sz w:val="30"/>
          <w:szCs w:val="30"/>
        </w:rPr>
        <w:t>由上海宸资文化投资发展有限</w:t>
      </w:r>
      <w:r w:rsidRPr="0087236E">
        <w:rPr>
          <w:rFonts w:ascii="仿宋" w:eastAsia="仿宋" w:hAnsi="仿宋" w:cs="Times New Roman"/>
          <w:sz w:val="30"/>
          <w:szCs w:val="30"/>
        </w:rPr>
        <w:t>公司承办。</w:t>
      </w:r>
    </w:p>
    <w:p w:rsidR="002E17BE" w:rsidRPr="00D1582C" w:rsidRDefault="002E17BE" w:rsidP="002E17BE">
      <w:pPr>
        <w:spacing w:line="560" w:lineRule="exact"/>
        <w:ind w:firstLineChars="198" w:firstLine="596"/>
        <w:outlineLvl w:val="1"/>
        <w:rPr>
          <w:rFonts w:ascii="仿宋" w:eastAsia="仿宋" w:hAnsi="仿宋"/>
          <w:b/>
          <w:sz w:val="30"/>
          <w:szCs w:val="30"/>
        </w:rPr>
      </w:pPr>
      <w:r w:rsidRPr="00D1582C">
        <w:rPr>
          <w:rFonts w:ascii="仿宋" w:eastAsia="仿宋" w:hAnsi="仿宋" w:hint="eastAsia"/>
          <w:b/>
          <w:sz w:val="30"/>
          <w:szCs w:val="30"/>
        </w:rPr>
        <w:t>2、</w:t>
      </w:r>
      <w:r>
        <w:rPr>
          <w:rFonts w:ascii="仿宋" w:eastAsia="仿宋" w:hAnsi="仿宋" w:hint="eastAsia"/>
          <w:b/>
          <w:sz w:val="30"/>
          <w:szCs w:val="30"/>
        </w:rPr>
        <w:t>评委组成</w:t>
      </w:r>
    </w:p>
    <w:p w:rsidR="002E17BE" w:rsidRPr="00A76E73" w:rsidRDefault="002E17BE" w:rsidP="002E17BE">
      <w:pPr>
        <w:spacing w:line="560" w:lineRule="exact"/>
        <w:ind w:firstLineChars="200" w:firstLine="600"/>
        <w:rPr>
          <w:rFonts w:ascii="仿宋" w:eastAsia="仿宋" w:hAnsi="仿宋"/>
          <w:color w:val="000000" w:themeColor="text1"/>
          <w:sz w:val="30"/>
          <w:szCs w:val="30"/>
        </w:rPr>
      </w:pPr>
      <w:r w:rsidRPr="00A76E73">
        <w:rPr>
          <w:rFonts w:ascii="仿宋" w:eastAsia="仿宋" w:hAnsi="仿宋" w:hint="eastAsia"/>
          <w:color w:val="000000" w:themeColor="text1"/>
          <w:sz w:val="30"/>
          <w:szCs w:val="30"/>
        </w:rPr>
        <w:t>评委由</w:t>
      </w:r>
      <w:r>
        <w:rPr>
          <w:rFonts w:ascii="仿宋" w:eastAsia="仿宋" w:hAnsi="仿宋" w:hint="eastAsia"/>
          <w:color w:val="000000" w:themeColor="text1"/>
          <w:sz w:val="30"/>
          <w:szCs w:val="30"/>
        </w:rPr>
        <w:t>参评</w:t>
      </w:r>
      <w:r w:rsidRPr="00A76E73">
        <w:rPr>
          <w:rFonts w:ascii="仿宋" w:eastAsia="仿宋" w:hAnsi="仿宋" w:hint="eastAsia"/>
          <w:color w:val="000000" w:themeColor="text1"/>
          <w:sz w:val="30"/>
          <w:szCs w:val="30"/>
        </w:rPr>
        <w:t>人才的推荐人（即所在企事业单位的第一负责人或高管）和按</w:t>
      </w:r>
      <w:r>
        <w:rPr>
          <w:rFonts w:ascii="仿宋" w:eastAsia="仿宋" w:hAnsi="仿宋" w:hint="eastAsia"/>
          <w:color w:val="000000" w:themeColor="text1"/>
          <w:sz w:val="30"/>
          <w:szCs w:val="30"/>
        </w:rPr>
        <w:t>参评</w:t>
      </w:r>
      <w:r w:rsidRPr="00A76E73">
        <w:rPr>
          <w:rFonts w:ascii="仿宋" w:eastAsia="仿宋" w:hAnsi="仿宋" w:hint="eastAsia"/>
          <w:color w:val="000000" w:themeColor="text1"/>
          <w:sz w:val="30"/>
          <w:szCs w:val="30"/>
        </w:rPr>
        <w:t>人才的行业分布情况从专家库中随机抽取</w:t>
      </w:r>
      <w:r>
        <w:rPr>
          <w:rFonts w:ascii="仿宋" w:eastAsia="仿宋" w:hAnsi="仿宋" w:hint="eastAsia"/>
          <w:color w:val="000000" w:themeColor="text1"/>
          <w:sz w:val="30"/>
          <w:szCs w:val="30"/>
        </w:rPr>
        <w:t>10</w:t>
      </w:r>
      <w:r w:rsidRPr="00A76E73">
        <w:rPr>
          <w:rFonts w:ascii="仿宋" w:eastAsia="仿宋" w:hAnsi="仿宋" w:hint="eastAsia"/>
          <w:color w:val="000000" w:themeColor="text1"/>
          <w:sz w:val="30"/>
          <w:szCs w:val="30"/>
        </w:rPr>
        <w:t>名行业专家共同组成。</w:t>
      </w:r>
    </w:p>
    <w:p w:rsidR="002E17BE" w:rsidRPr="00D1582C" w:rsidRDefault="002E17BE" w:rsidP="002E17BE">
      <w:pPr>
        <w:spacing w:line="560" w:lineRule="exact"/>
        <w:ind w:firstLineChars="200" w:firstLine="602"/>
        <w:rPr>
          <w:rFonts w:ascii="仿宋" w:eastAsia="仿宋" w:hAnsi="仿宋"/>
          <w:b/>
          <w:sz w:val="30"/>
          <w:szCs w:val="30"/>
        </w:rPr>
      </w:pPr>
      <w:r>
        <w:rPr>
          <w:rFonts w:ascii="仿宋" w:eastAsia="仿宋" w:hAnsi="仿宋" w:hint="eastAsia"/>
          <w:b/>
          <w:sz w:val="30"/>
          <w:szCs w:val="30"/>
        </w:rPr>
        <w:t>第四</w:t>
      </w:r>
      <w:r w:rsidRPr="00D1582C">
        <w:rPr>
          <w:rFonts w:ascii="仿宋" w:eastAsia="仿宋" w:hAnsi="仿宋" w:hint="eastAsia"/>
          <w:b/>
          <w:sz w:val="30"/>
          <w:szCs w:val="30"/>
        </w:rPr>
        <w:t xml:space="preserve">条  </w:t>
      </w:r>
      <w:r w:rsidRPr="00D1582C">
        <w:rPr>
          <w:rFonts w:ascii="仿宋" w:eastAsia="仿宋" w:hAnsi="仿宋"/>
          <w:b/>
          <w:sz w:val="30"/>
          <w:szCs w:val="30"/>
        </w:rPr>
        <w:t>评选规则</w:t>
      </w:r>
    </w:p>
    <w:p w:rsidR="002E17BE" w:rsidRPr="00D1582C" w:rsidRDefault="002E17BE" w:rsidP="002E17BE">
      <w:pPr>
        <w:spacing w:line="560" w:lineRule="exact"/>
        <w:ind w:firstLineChars="200" w:firstLine="600"/>
        <w:rPr>
          <w:rFonts w:ascii="仿宋" w:eastAsia="仿宋" w:hAnsi="仿宋"/>
          <w:sz w:val="30"/>
          <w:szCs w:val="30"/>
        </w:rPr>
      </w:pPr>
      <w:r w:rsidRPr="00D1582C">
        <w:rPr>
          <w:rFonts w:ascii="仿宋" w:eastAsia="仿宋" w:hAnsi="仿宋" w:hint="eastAsia"/>
          <w:sz w:val="30"/>
          <w:szCs w:val="30"/>
        </w:rPr>
        <w:lastRenderedPageBreak/>
        <w:t>对</w:t>
      </w:r>
      <w:r>
        <w:rPr>
          <w:rFonts w:ascii="仿宋" w:eastAsia="仿宋" w:hAnsi="仿宋" w:hint="eastAsia"/>
          <w:sz w:val="30"/>
          <w:szCs w:val="30"/>
        </w:rPr>
        <w:t>参评人才</w:t>
      </w:r>
      <w:r w:rsidRPr="00D1582C">
        <w:rPr>
          <w:rFonts w:ascii="仿宋" w:eastAsia="仿宋" w:hAnsi="仿宋" w:hint="eastAsia"/>
          <w:sz w:val="30"/>
          <w:szCs w:val="30"/>
        </w:rPr>
        <w:t>，由</w:t>
      </w:r>
      <w:r>
        <w:rPr>
          <w:rFonts w:ascii="仿宋" w:eastAsia="仿宋" w:hAnsi="仿宋" w:hint="eastAsia"/>
          <w:sz w:val="30"/>
          <w:szCs w:val="30"/>
        </w:rPr>
        <w:t>评委通过投票和打分的方式进行跨行业评选，综合衡量人才的创新价值、岗位贡献、市场</w:t>
      </w:r>
      <w:r w:rsidRPr="00D1582C">
        <w:rPr>
          <w:rFonts w:ascii="仿宋" w:eastAsia="仿宋" w:hAnsi="仿宋" w:hint="eastAsia"/>
          <w:sz w:val="30"/>
          <w:szCs w:val="30"/>
        </w:rPr>
        <w:t>效益、综合能力四项指标，最终评选出</w:t>
      </w:r>
      <w:r>
        <w:rPr>
          <w:rFonts w:ascii="仿宋" w:eastAsia="仿宋" w:hAnsi="仿宋" w:hint="eastAsia"/>
          <w:sz w:val="30"/>
          <w:szCs w:val="30"/>
        </w:rPr>
        <w:t>第一届上海市临港地区“临港英才</w:t>
      </w:r>
      <w:r w:rsidRPr="00D1582C">
        <w:rPr>
          <w:rFonts w:ascii="仿宋" w:eastAsia="仿宋" w:hAnsi="仿宋" w:hint="eastAsia"/>
          <w:sz w:val="30"/>
          <w:szCs w:val="30"/>
        </w:rPr>
        <w:t>”。</w:t>
      </w:r>
    </w:p>
    <w:p w:rsidR="002E17BE" w:rsidRPr="00D1582C" w:rsidRDefault="002E17BE" w:rsidP="002E17BE">
      <w:pPr>
        <w:spacing w:line="560" w:lineRule="exact"/>
        <w:ind w:firstLineChars="200" w:firstLine="600"/>
        <w:rPr>
          <w:rFonts w:ascii="仿宋" w:eastAsia="仿宋" w:hAnsi="仿宋"/>
          <w:sz w:val="30"/>
          <w:szCs w:val="30"/>
        </w:rPr>
      </w:pPr>
      <w:r w:rsidRPr="00A76E73">
        <w:rPr>
          <w:rFonts w:ascii="仿宋" w:eastAsia="仿宋" w:hAnsi="仿宋" w:hint="eastAsia"/>
          <w:color w:val="000000" w:themeColor="text1"/>
          <w:sz w:val="30"/>
          <w:szCs w:val="30"/>
        </w:rPr>
        <w:t>被推荐人以及推荐人（即所在企事业单位的第一负责人或高管）必须同时</w:t>
      </w:r>
      <w:r>
        <w:rPr>
          <w:rFonts w:ascii="仿宋" w:eastAsia="仿宋" w:hAnsi="仿宋" w:hint="eastAsia"/>
          <w:color w:val="000000" w:themeColor="text1"/>
          <w:sz w:val="30"/>
          <w:szCs w:val="30"/>
        </w:rPr>
        <w:t>（</w:t>
      </w:r>
      <w:r w:rsidRPr="009A34D3">
        <w:rPr>
          <w:rFonts w:ascii="仿宋" w:eastAsia="仿宋" w:hAnsi="仿宋" w:cs="Times New Roman" w:hint="eastAsia"/>
          <w:color w:val="000000" w:themeColor="text1"/>
          <w:sz w:val="30"/>
          <w:szCs w:val="30"/>
        </w:rPr>
        <w:t>若推荐人因不可抗力的原因导致无法参加的，应提前3</w:t>
      </w:r>
      <w:r>
        <w:rPr>
          <w:rFonts w:ascii="仿宋" w:eastAsia="仿宋" w:hAnsi="仿宋" w:cs="Times New Roman" w:hint="eastAsia"/>
          <w:color w:val="000000" w:themeColor="text1"/>
          <w:sz w:val="30"/>
          <w:szCs w:val="30"/>
        </w:rPr>
        <w:t>天向评选领导小组办公室</w:t>
      </w:r>
      <w:r w:rsidRPr="009A34D3">
        <w:rPr>
          <w:rFonts w:ascii="仿宋" w:eastAsia="仿宋" w:hAnsi="仿宋" w:cs="Times New Roman" w:hint="eastAsia"/>
          <w:color w:val="000000" w:themeColor="text1"/>
          <w:sz w:val="30"/>
          <w:szCs w:val="30"/>
        </w:rPr>
        <w:t>提交相关说明，经评选领导小组办公室商议通过后，可由该公司同等级别人员代替</w:t>
      </w:r>
      <w:r>
        <w:rPr>
          <w:rFonts w:ascii="仿宋" w:eastAsia="仿宋" w:hAnsi="仿宋" w:hint="eastAsia"/>
          <w:color w:val="000000" w:themeColor="text1"/>
          <w:sz w:val="30"/>
          <w:szCs w:val="30"/>
        </w:rPr>
        <w:t>）</w:t>
      </w:r>
      <w:r w:rsidRPr="00A76E73">
        <w:rPr>
          <w:rFonts w:ascii="仿宋" w:eastAsia="仿宋" w:hAnsi="仿宋" w:hint="eastAsia"/>
          <w:color w:val="000000" w:themeColor="text1"/>
          <w:sz w:val="30"/>
          <w:szCs w:val="30"/>
        </w:rPr>
        <w:t>出席</w:t>
      </w:r>
      <w:r>
        <w:rPr>
          <w:rFonts w:ascii="仿宋" w:eastAsia="仿宋" w:hAnsi="仿宋" w:hint="eastAsia"/>
          <w:color w:val="000000" w:themeColor="text1"/>
          <w:sz w:val="30"/>
          <w:szCs w:val="30"/>
        </w:rPr>
        <w:t>评选</w:t>
      </w:r>
      <w:r w:rsidRPr="00D1582C">
        <w:rPr>
          <w:rFonts w:ascii="仿宋" w:eastAsia="仿宋" w:hAnsi="仿宋" w:hint="eastAsia"/>
          <w:sz w:val="30"/>
          <w:szCs w:val="30"/>
        </w:rPr>
        <w:t>，否则视同自动放弃。</w:t>
      </w:r>
    </w:p>
    <w:p w:rsidR="002E17BE" w:rsidRPr="00D1582C" w:rsidRDefault="002E17BE" w:rsidP="002E17BE">
      <w:pPr>
        <w:spacing w:line="560" w:lineRule="exact"/>
        <w:ind w:firstLineChars="200" w:firstLine="602"/>
        <w:outlineLvl w:val="0"/>
        <w:rPr>
          <w:rFonts w:ascii="仿宋" w:eastAsia="仿宋" w:hAnsi="仿宋"/>
          <w:b/>
          <w:sz w:val="30"/>
          <w:szCs w:val="30"/>
        </w:rPr>
      </w:pPr>
      <w:r>
        <w:rPr>
          <w:rFonts w:ascii="仿宋" w:eastAsia="仿宋" w:hAnsi="仿宋" w:hint="eastAsia"/>
          <w:b/>
          <w:sz w:val="30"/>
          <w:szCs w:val="30"/>
        </w:rPr>
        <w:t>第五</w:t>
      </w:r>
      <w:r w:rsidRPr="00D1582C">
        <w:rPr>
          <w:rFonts w:ascii="仿宋" w:eastAsia="仿宋" w:hAnsi="仿宋" w:hint="eastAsia"/>
          <w:b/>
          <w:sz w:val="30"/>
          <w:szCs w:val="30"/>
        </w:rPr>
        <w:t>条  公证、公示与报备</w:t>
      </w:r>
    </w:p>
    <w:p w:rsidR="002E17BE" w:rsidRPr="00D1582C" w:rsidRDefault="002E17BE" w:rsidP="002E17BE">
      <w:pPr>
        <w:spacing w:line="560" w:lineRule="exact"/>
        <w:ind w:firstLineChars="200" w:firstLine="600"/>
        <w:rPr>
          <w:rFonts w:ascii="仿宋" w:eastAsia="仿宋" w:hAnsi="仿宋"/>
          <w:sz w:val="30"/>
          <w:szCs w:val="30"/>
        </w:rPr>
      </w:pPr>
      <w:r w:rsidRPr="00D1582C">
        <w:rPr>
          <w:rFonts w:ascii="仿宋" w:eastAsia="仿宋" w:hAnsi="仿宋" w:hint="eastAsia"/>
          <w:sz w:val="30"/>
          <w:szCs w:val="30"/>
        </w:rPr>
        <w:t>1、公证：本次评选活动邀请浦东公证处</w:t>
      </w:r>
      <w:r>
        <w:rPr>
          <w:rFonts w:ascii="仿宋" w:eastAsia="仿宋" w:hAnsi="仿宋" w:hint="eastAsia"/>
          <w:sz w:val="30"/>
          <w:szCs w:val="30"/>
        </w:rPr>
        <w:t>对评选过程进行全程</w:t>
      </w:r>
      <w:r w:rsidRPr="00D1582C">
        <w:rPr>
          <w:rFonts w:ascii="仿宋" w:eastAsia="仿宋" w:hAnsi="仿宋" w:hint="eastAsia"/>
          <w:sz w:val="30"/>
          <w:szCs w:val="30"/>
        </w:rPr>
        <w:t>监督，确保评选公开公正公平。</w:t>
      </w:r>
    </w:p>
    <w:p w:rsidR="002E17BE" w:rsidRPr="00D1582C" w:rsidRDefault="002E17BE" w:rsidP="002E17BE">
      <w:pPr>
        <w:spacing w:line="560" w:lineRule="exact"/>
        <w:ind w:firstLineChars="200" w:firstLine="600"/>
        <w:rPr>
          <w:rFonts w:ascii="仿宋" w:eastAsia="仿宋" w:hAnsi="仿宋"/>
          <w:sz w:val="30"/>
          <w:szCs w:val="30"/>
        </w:rPr>
      </w:pPr>
      <w:r w:rsidRPr="00D1582C">
        <w:rPr>
          <w:rFonts w:ascii="仿宋" w:eastAsia="仿宋" w:hAnsi="仿宋" w:hint="eastAsia"/>
          <w:sz w:val="30"/>
          <w:szCs w:val="30"/>
        </w:rPr>
        <w:t>2</w:t>
      </w:r>
      <w:r>
        <w:rPr>
          <w:rFonts w:ascii="仿宋" w:eastAsia="仿宋" w:hAnsi="仿宋" w:hint="eastAsia"/>
          <w:sz w:val="30"/>
          <w:szCs w:val="30"/>
        </w:rPr>
        <w:t>、</w:t>
      </w:r>
      <w:r w:rsidRPr="00D1582C">
        <w:rPr>
          <w:rFonts w:ascii="仿宋" w:eastAsia="仿宋" w:hAnsi="仿宋" w:hint="eastAsia"/>
          <w:sz w:val="30"/>
          <w:szCs w:val="30"/>
        </w:rPr>
        <w:t>评</w:t>
      </w:r>
      <w:r>
        <w:rPr>
          <w:rFonts w:ascii="仿宋" w:eastAsia="仿宋" w:hAnsi="仿宋" w:hint="eastAsia"/>
          <w:sz w:val="30"/>
          <w:szCs w:val="30"/>
        </w:rPr>
        <w:t>选结果公示：</w:t>
      </w:r>
      <w:r w:rsidRPr="00D1582C">
        <w:rPr>
          <w:rFonts w:ascii="仿宋" w:eastAsia="仿宋" w:hAnsi="仿宋" w:hint="eastAsia"/>
          <w:sz w:val="30"/>
          <w:szCs w:val="30"/>
        </w:rPr>
        <w:t>评</w:t>
      </w:r>
      <w:r>
        <w:rPr>
          <w:rFonts w:ascii="仿宋" w:eastAsia="仿宋" w:hAnsi="仿宋" w:hint="eastAsia"/>
          <w:sz w:val="30"/>
          <w:szCs w:val="30"/>
        </w:rPr>
        <w:t>选结果将在临港地区</w:t>
      </w:r>
      <w:r w:rsidRPr="00D1582C">
        <w:rPr>
          <w:rFonts w:ascii="仿宋" w:eastAsia="仿宋" w:hAnsi="仿宋" w:hint="eastAsia"/>
          <w:sz w:val="30"/>
          <w:szCs w:val="30"/>
        </w:rPr>
        <w:t>门户网站公示；公示期间经确认不符合资格或存在问题的，由评选领导小组</w:t>
      </w:r>
      <w:r>
        <w:rPr>
          <w:rFonts w:ascii="仿宋" w:eastAsia="仿宋" w:hAnsi="仿宋" w:hint="eastAsia"/>
          <w:sz w:val="30"/>
          <w:szCs w:val="30"/>
        </w:rPr>
        <w:t>讨论后取消其获</w:t>
      </w:r>
      <w:r w:rsidRPr="00D1582C">
        <w:rPr>
          <w:rFonts w:ascii="仿宋" w:eastAsia="仿宋" w:hAnsi="仿宋" w:hint="eastAsia"/>
          <w:sz w:val="30"/>
          <w:szCs w:val="30"/>
        </w:rPr>
        <w:t>选资格。</w:t>
      </w:r>
    </w:p>
    <w:p w:rsidR="002E17BE" w:rsidRPr="007E1B81" w:rsidRDefault="002E17BE" w:rsidP="002E17BE">
      <w:pPr>
        <w:spacing w:line="560" w:lineRule="exact"/>
        <w:ind w:firstLineChars="200" w:firstLine="600"/>
        <w:rPr>
          <w:rFonts w:ascii="仿宋" w:eastAsia="仿宋" w:hAnsi="仿宋"/>
          <w:color w:val="FF0000"/>
          <w:sz w:val="30"/>
          <w:szCs w:val="30"/>
        </w:rPr>
      </w:pPr>
      <w:r w:rsidRPr="00D1582C">
        <w:rPr>
          <w:rFonts w:ascii="仿宋" w:eastAsia="仿宋" w:hAnsi="仿宋" w:hint="eastAsia"/>
          <w:sz w:val="30"/>
          <w:szCs w:val="30"/>
        </w:rPr>
        <w:t>3、</w:t>
      </w:r>
      <w:r>
        <w:rPr>
          <w:rFonts w:ascii="仿宋" w:eastAsia="仿宋" w:hAnsi="仿宋" w:hint="eastAsia"/>
          <w:sz w:val="30"/>
          <w:szCs w:val="30"/>
        </w:rPr>
        <w:t>审核报备：评选产生“临港英才”名单报</w:t>
      </w:r>
      <w:r w:rsidRPr="00C57007">
        <w:rPr>
          <w:rFonts w:ascii="仿宋" w:eastAsia="仿宋" w:hAnsi="仿宋" w:hint="eastAsia"/>
          <w:color w:val="000000" w:themeColor="text1"/>
          <w:sz w:val="30"/>
          <w:szCs w:val="30"/>
        </w:rPr>
        <w:t>管委会审核备案。</w:t>
      </w:r>
    </w:p>
    <w:p w:rsidR="002E17BE" w:rsidRPr="00D1582C" w:rsidRDefault="002E17BE" w:rsidP="002E17BE">
      <w:pPr>
        <w:spacing w:line="560" w:lineRule="exact"/>
        <w:ind w:firstLineChars="200" w:firstLine="602"/>
        <w:outlineLvl w:val="0"/>
        <w:rPr>
          <w:rFonts w:ascii="仿宋" w:eastAsia="仿宋" w:hAnsi="仿宋"/>
          <w:b/>
          <w:sz w:val="30"/>
          <w:szCs w:val="30"/>
        </w:rPr>
      </w:pPr>
      <w:r w:rsidRPr="00D1582C">
        <w:rPr>
          <w:rFonts w:ascii="仿宋" w:eastAsia="仿宋" w:hAnsi="仿宋"/>
          <w:b/>
          <w:sz w:val="30"/>
          <w:szCs w:val="30"/>
        </w:rPr>
        <w:t>第</w:t>
      </w:r>
      <w:r>
        <w:rPr>
          <w:rFonts w:ascii="仿宋" w:eastAsia="仿宋" w:hAnsi="仿宋" w:hint="eastAsia"/>
          <w:b/>
          <w:sz w:val="30"/>
          <w:szCs w:val="30"/>
        </w:rPr>
        <w:t>六</w:t>
      </w:r>
      <w:r w:rsidRPr="00D1582C">
        <w:rPr>
          <w:rFonts w:ascii="仿宋" w:eastAsia="仿宋" w:hAnsi="仿宋"/>
          <w:b/>
          <w:sz w:val="30"/>
          <w:szCs w:val="30"/>
        </w:rPr>
        <w:t xml:space="preserve">条  </w:t>
      </w:r>
      <w:r w:rsidRPr="00D1582C">
        <w:rPr>
          <w:rFonts w:ascii="仿宋" w:eastAsia="仿宋" w:hAnsi="仿宋" w:hint="eastAsia"/>
          <w:b/>
          <w:sz w:val="30"/>
          <w:szCs w:val="30"/>
        </w:rPr>
        <w:t>奖励</w:t>
      </w:r>
      <w:r w:rsidRPr="00D1582C">
        <w:rPr>
          <w:rFonts w:ascii="仿宋" w:eastAsia="仿宋" w:hAnsi="仿宋"/>
          <w:b/>
          <w:sz w:val="30"/>
          <w:szCs w:val="30"/>
        </w:rPr>
        <w:t>规则</w:t>
      </w:r>
    </w:p>
    <w:p w:rsidR="002E17BE" w:rsidRDefault="002E17BE" w:rsidP="002E17BE">
      <w:pPr>
        <w:spacing w:line="560" w:lineRule="exact"/>
        <w:ind w:firstLineChars="200" w:firstLine="600"/>
        <w:rPr>
          <w:rFonts w:ascii="Times New Roman" w:eastAsia="仿宋" w:hAnsi="Times New Roman" w:cs="Times New Roman"/>
          <w:sz w:val="30"/>
          <w:szCs w:val="30"/>
        </w:rPr>
      </w:pPr>
      <w:r w:rsidRPr="00E37118">
        <w:rPr>
          <w:rFonts w:ascii="Times New Roman" w:eastAsia="仿宋" w:hAnsi="Times New Roman" w:cs="Times New Roman"/>
          <w:sz w:val="30"/>
          <w:szCs w:val="30"/>
        </w:rPr>
        <w:t>1</w:t>
      </w:r>
      <w:r>
        <w:rPr>
          <w:rFonts w:ascii="Times New Roman" w:eastAsia="仿宋" w:hAnsi="Times New Roman" w:cs="Times New Roman"/>
          <w:sz w:val="30"/>
          <w:szCs w:val="30"/>
        </w:rPr>
        <w:t>、资金奖励：</w:t>
      </w:r>
      <w:r w:rsidRPr="00E37118">
        <w:rPr>
          <w:rFonts w:ascii="Times New Roman" w:eastAsia="仿宋" w:hAnsi="Times New Roman" w:cs="Times New Roman"/>
          <w:sz w:val="30"/>
          <w:szCs w:val="30"/>
        </w:rPr>
        <w:t>“</w:t>
      </w:r>
      <w:r>
        <w:rPr>
          <w:rFonts w:ascii="Times New Roman" w:eastAsia="仿宋" w:hAnsi="Times New Roman" w:cs="Times New Roman" w:hint="eastAsia"/>
          <w:sz w:val="30"/>
          <w:szCs w:val="30"/>
        </w:rPr>
        <w:t>临港英才</w:t>
      </w:r>
      <w:r w:rsidRPr="00E37118">
        <w:rPr>
          <w:rFonts w:ascii="Times New Roman" w:eastAsia="仿宋" w:hAnsi="Times New Roman" w:cs="Times New Roman"/>
          <w:sz w:val="30"/>
          <w:szCs w:val="30"/>
        </w:rPr>
        <w:t>”</w:t>
      </w:r>
      <w:r w:rsidRPr="00E37118">
        <w:rPr>
          <w:rFonts w:ascii="Times New Roman" w:eastAsia="仿宋" w:hAnsi="Times New Roman" w:cs="Times New Roman"/>
          <w:sz w:val="30"/>
          <w:szCs w:val="30"/>
        </w:rPr>
        <w:t>每人可获</w:t>
      </w:r>
      <w:r>
        <w:rPr>
          <w:rFonts w:ascii="Times New Roman" w:eastAsia="仿宋" w:hAnsi="Times New Roman" w:cs="Times New Roman"/>
          <w:sz w:val="30"/>
          <w:szCs w:val="30"/>
        </w:rPr>
        <w:t>30</w:t>
      </w:r>
      <w:r w:rsidRPr="00E37118">
        <w:rPr>
          <w:rFonts w:ascii="Times New Roman" w:eastAsia="仿宋" w:hAnsi="Times New Roman" w:cs="Times New Roman"/>
          <w:sz w:val="30"/>
          <w:szCs w:val="30"/>
        </w:rPr>
        <w:t>万元</w:t>
      </w:r>
      <w:r>
        <w:rPr>
          <w:rFonts w:ascii="Times New Roman" w:eastAsia="仿宋" w:hAnsi="Times New Roman" w:cs="Times New Roman" w:hint="eastAsia"/>
          <w:sz w:val="30"/>
          <w:szCs w:val="30"/>
        </w:rPr>
        <w:t>奖金。</w:t>
      </w:r>
    </w:p>
    <w:p w:rsidR="002E17BE" w:rsidRDefault="002E17BE" w:rsidP="002E17BE">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Pr>
          <w:rFonts w:ascii="Times New Roman" w:eastAsia="仿宋" w:hAnsi="Times New Roman" w:cs="Times New Roman" w:hint="eastAsia"/>
          <w:sz w:val="30"/>
          <w:szCs w:val="30"/>
        </w:rPr>
        <w:t>、资金</w:t>
      </w:r>
      <w:r>
        <w:rPr>
          <w:rFonts w:ascii="Times New Roman" w:eastAsia="仿宋" w:hAnsi="Times New Roman" w:cs="Times New Roman"/>
          <w:sz w:val="30"/>
          <w:szCs w:val="30"/>
        </w:rPr>
        <w:t>发放方式：管委会</w:t>
      </w:r>
      <w:r>
        <w:rPr>
          <w:rFonts w:ascii="Times New Roman" w:eastAsia="仿宋" w:hAnsi="Times New Roman" w:cs="Times New Roman" w:hint="eastAsia"/>
          <w:sz w:val="30"/>
          <w:szCs w:val="30"/>
        </w:rPr>
        <w:t>直接</w:t>
      </w:r>
      <w:r>
        <w:rPr>
          <w:rFonts w:ascii="Times New Roman" w:eastAsia="仿宋" w:hAnsi="Times New Roman" w:cs="Times New Roman"/>
          <w:sz w:val="30"/>
          <w:szCs w:val="30"/>
        </w:rPr>
        <w:t>将</w:t>
      </w:r>
      <w:r>
        <w:rPr>
          <w:rFonts w:ascii="Times New Roman" w:eastAsia="仿宋" w:hAnsi="Times New Roman" w:cs="Times New Roman" w:hint="eastAsia"/>
          <w:sz w:val="30"/>
          <w:szCs w:val="30"/>
        </w:rPr>
        <w:t>奖金</w:t>
      </w:r>
      <w:r>
        <w:rPr>
          <w:rFonts w:ascii="Times New Roman" w:eastAsia="仿宋" w:hAnsi="Times New Roman" w:cs="Times New Roman"/>
          <w:sz w:val="30"/>
          <w:szCs w:val="30"/>
        </w:rPr>
        <w:t>发放</w:t>
      </w:r>
      <w:proofErr w:type="gramStart"/>
      <w:r>
        <w:rPr>
          <w:rFonts w:ascii="Times New Roman" w:eastAsia="仿宋" w:hAnsi="Times New Roman" w:cs="Times New Roman"/>
          <w:sz w:val="30"/>
          <w:szCs w:val="30"/>
        </w:rPr>
        <w:t>至人才</w:t>
      </w:r>
      <w:proofErr w:type="gramEnd"/>
      <w:r>
        <w:rPr>
          <w:rFonts w:ascii="Times New Roman" w:eastAsia="仿宋" w:hAnsi="Times New Roman" w:cs="Times New Roman"/>
          <w:sz w:val="30"/>
          <w:szCs w:val="30"/>
        </w:rPr>
        <w:t>所在单位</w:t>
      </w:r>
      <w:r>
        <w:rPr>
          <w:rFonts w:ascii="Times New Roman" w:eastAsia="仿宋" w:hAnsi="Times New Roman" w:cs="Times New Roman" w:hint="eastAsia"/>
          <w:sz w:val="30"/>
          <w:szCs w:val="30"/>
        </w:rPr>
        <w:t>，</w:t>
      </w:r>
      <w:r>
        <w:rPr>
          <w:rFonts w:ascii="Times New Roman" w:eastAsia="仿宋" w:hAnsi="Times New Roman" w:cs="Times New Roman"/>
          <w:sz w:val="30"/>
          <w:szCs w:val="30"/>
        </w:rPr>
        <w:t>奖金由各单位代收并代缴有关税费后，向</w:t>
      </w:r>
      <w:r>
        <w:rPr>
          <w:rFonts w:ascii="Times New Roman" w:eastAsia="仿宋" w:hAnsi="Times New Roman" w:cs="Times New Roman" w:hint="eastAsia"/>
          <w:sz w:val="30"/>
          <w:szCs w:val="30"/>
        </w:rPr>
        <w:t>入选</w:t>
      </w:r>
      <w:r w:rsidRPr="00E37118">
        <w:rPr>
          <w:rFonts w:ascii="Times New Roman" w:eastAsia="仿宋" w:hAnsi="Times New Roman" w:cs="Times New Roman"/>
          <w:sz w:val="30"/>
          <w:szCs w:val="30"/>
        </w:rPr>
        <w:t>人才发放</w:t>
      </w:r>
      <w:r>
        <w:rPr>
          <w:rFonts w:ascii="Times New Roman" w:eastAsia="仿宋" w:hAnsi="Times New Roman" w:cs="Times New Roman" w:hint="eastAsia"/>
          <w:sz w:val="30"/>
          <w:szCs w:val="30"/>
        </w:rPr>
        <w:t>。</w:t>
      </w:r>
    </w:p>
    <w:p w:rsidR="002E17BE" w:rsidRPr="000525C6" w:rsidRDefault="002E17BE" w:rsidP="002E17BE">
      <w:pPr>
        <w:spacing w:line="560" w:lineRule="exact"/>
        <w:ind w:firstLineChars="200" w:firstLine="602"/>
        <w:rPr>
          <w:rFonts w:ascii="仿宋" w:eastAsia="仿宋" w:hAnsi="仿宋"/>
          <w:b/>
          <w:sz w:val="30"/>
          <w:szCs w:val="30"/>
        </w:rPr>
      </w:pPr>
      <w:r>
        <w:rPr>
          <w:rFonts w:ascii="仿宋" w:eastAsia="仿宋" w:hAnsi="仿宋" w:hint="eastAsia"/>
          <w:b/>
          <w:sz w:val="30"/>
          <w:szCs w:val="30"/>
        </w:rPr>
        <w:t>第七</w:t>
      </w:r>
      <w:r w:rsidRPr="000525C6">
        <w:rPr>
          <w:rFonts w:ascii="仿宋" w:eastAsia="仿宋" w:hAnsi="仿宋" w:hint="eastAsia"/>
          <w:b/>
          <w:sz w:val="30"/>
          <w:szCs w:val="30"/>
        </w:rPr>
        <w:t>条：其他</w:t>
      </w:r>
    </w:p>
    <w:p w:rsidR="002E17BE" w:rsidRPr="00D1582C" w:rsidRDefault="002E17BE" w:rsidP="002E17BE">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sidRPr="00D1582C">
        <w:rPr>
          <w:rFonts w:ascii="仿宋" w:eastAsia="仿宋" w:hAnsi="仿宋" w:hint="eastAsia"/>
          <w:sz w:val="30"/>
          <w:szCs w:val="30"/>
        </w:rPr>
        <w:t>、推荐方式：评选不设门槛；各企事业单位</w:t>
      </w:r>
      <w:r>
        <w:rPr>
          <w:rFonts w:ascii="仿宋" w:eastAsia="仿宋" w:hAnsi="仿宋" w:hint="eastAsia"/>
          <w:sz w:val="30"/>
          <w:szCs w:val="30"/>
        </w:rPr>
        <w:t>只能举荐</w:t>
      </w:r>
      <w:r w:rsidRPr="00D1582C">
        <w:rPr>
          <w:rFonts w:ascii="仿宋" w:eastAsia="仿宋" w:hAnsi="仿宋"/>
          <w:sz w:val="30"/>
          <w:szCs w:val="30"/>
        </w:rPr>
        <w:t>1</w:t>
      </w:r>
      <w:r w:rsidRPr="00D1582C">
        <w:rPr>
          <w:rFonts w:ascii="仿宋" w:eastAsia="仿宋" w:hAnsi="仿宋" w:hint="eastAsia"/>
          <w:sz w:val="30"/>
          <w:szCs w:val="30"/>
        </w:rPr>
        <w:t>名人才参加评选。</w:t>
      </w:r>
    </w:p>
    <w:p w:rsidR="002E17BE" w:rsidRPr="00D1582C" w:rsidRDefault="002E17BE" w:rsidP="002E17BE">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sidRPr="00D1582C">
        <w:rPr>
          <w:rFonts w:ascii="仿宋" w:eastAsia="仿宋" w:hAnsi="仿宋" w:hint="eastAsia"/>
          <w:sz w:val="30"/>
          <w:szCs w:val="30"/>
        </w:rPr>
        <w:t>报名方式：各企事业单位登陆报名网站</w:t>
      </w:r>
      <w:r w:rsidRPr="00D1582C">
        <w:rPr>
          <w:rFonts w:ascii="仿宋" w:eastAsia="仿宋" w:hAnsi="仿宋" w:hint="eastAsia"/>
          <w:sz w:val="30"/>
          <w:szCs w:val="30"/>
        </w:rPr>
        <w:lastRenderedPageBreak/>
        <w:t>（</w:t>
      </w:r>
      <w:r w:rsidRPr="00A37E22">
        <w:rPr>
          <w:rFonts w:ascii="仿宋" w:eastAsia="仿宋" w:hAnsi="仿宋"/>
          <w:sz w:val="30"/>
          <w:szCs w:val="30"/>
          <w:u w:val="single"/>
        </w:rPr>
        <w:t>http://www.shlghr.com/</w:t>
      </w:r>
      <w:r w:rsidRPr="00D1582C">
        <w:rPr>
          <w:rFonts w:ascii="仿宋" w:eastAsia="仿宋" w:hAnsi="仿宋" w:hint="eastAsia"/>
          <w:sz w:val="30"/>
          <w:szCs w:val="30"/>
        </w:rPr>
        <w:t>）</w:t>
      </w:r>
      <w:r>
        <w:rPr>
          <w:rFonts w:ascii="仿宋" w:eastAsia="仿宋" w:hAnsi="仿宋" w:hint="eastAsia"/>
          <w:sz w:val="30"/>
          <w:szCs w:val="30"/>
        </w:rPr>
        <w:t>，进行</w:t>
      </w:r>
      <w:r w:rsidRPr="00D1582C">
        <w:rPr>
          <w:rFonts w:ascii="仿宋" w:eastAsia="仿宋" w:hAnsi="仿宋" w:hint="eastAsia"/>
          <w:sz w:val="30"/>
          <w:szCs w:val="30"/>
        </w:rPr>
        <w:t>网</w:t>
      </w:r>
      <w:r>
        <w:rPr>
          <w:rFonts w:ascii="仿宋" w:eastAsia="仿宋" w:hAnsi="仿宋" w:hint="eastAsia"/>
          <w:sz w:val="30"/>
          <w:szCs w:val="30"/>
        </w:rPr>
        <w:t>上</w:t>
      </w:r>
      <w:r w:rsidRPr="00D1582C">
        <w:rPr>
          <w:rFonts w:ascii="仿宋" w:eastAsia="仿宋" w:hAnsi="仿宋" w:hint="eastAsia"/>
          <w:sz w:val="30"/>
          <w:szCs w:val="30"/>
        </w:rPr>
        <w:t>报名。</w:t>
      </w:r>
    </w:p>
    <w:p w:rsidR="002E17BE" w:rsidRPr="00D1582C" w:rsidRDefault="002E17BE" w:rsidP="002E17BE">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sidRPr="00D1582C">
        <w:rPr>
          <w:rFonts w:ascii="仿宋" w:eastAsia="仿宋" w:hAnsi="仿宋" w:hint="eastAsia"/>
          <w:sz w:val="30"/>
          <w:szCs w:val="30"/>
        </w:rPr>
        <w:t>、资格审核：凡符合</w:t>
      </w:r>
      <w:r>
        <w:rPr>
          <w:rFonts w:ascii="仿宋" w:eastAsia="仿宋" w:hAnsi="仿宋" w:hint="eastAsia"/>
          <w:sz w:val="30"/>
          <w:szCs w:val="30"/>
        </w:rPr>
        <w:t>本规则</w:t>
      </w:r>
      <w:r w:rsidRPr="00D1582C">
        <w:rPr>
          <w:rFonts w:ascii="仿宋" w:eastAsia="仿宋" w:hAnsi="仿宋" w:hint="eastAsia"/>
          <w:sz w:val="30"/>
          <w:szCs w:val="30"/>
        </w:rPr>
        <w:t>第</w:t>
      </w:r>
      <w:r>
        <w:rPr>
          <w:rFonts w:ascii="仿宋" w:eastAsia="仿宋" w:hAnsi="仿宋" w:hint="eastAsia"/>
          <w:sz w:val="30"/>
          <w:szCs w:val="30"/>
        </w:rPr>
        <w:t>二条“评选对象”要求，提供资料完整，并通过审核的，可参加评选</w:t>
      </w:r>
      <w:r w:rsidRPr="00D1582C">
        <w:rPr>
          <w:rFonts w:ascii="仿宋" w:eastAsia="仿宋" w:hAnsi="仿宋" w:hint="eastAsia"/>
          <w:sz w:val="30"/>
          <w:szCs w:val="30"/>
        </w:rPr>
        <w:t>。</w:t>
      </w:r>
    </w:p>
    <w:p w:rsidR="002E17BE" w:rsidRPr="007E1B81" w:rsidRDefault="002E17BE" w:rsidP="002E17BE">
      <w:pPr>
        <w:spacing w:line="560" w:lineRule="exact"/>
        <w:ind w:firstLineChars="200" w:firstLine="600"/>
        <w:rPr>
          <w:rFonts w:ascii="仿宋" w:eastAsia="仿宋" w:hAnsi="仿宋"/>
          <w:color w:val="FF0000"/>
          <w:sz w:val="30"/>
          <w:szCs w:val="30"/>
        </w:rPr>
      </w:pPr>
      <w:r>
        <w:rPr>
          <w:rFonts w:ascii="仿宋" w:eastAsia="仿宋" w:hAnsi="仿宋" w:hint="eastAsia"/>
          <w:sz w:val="30"/>
          <w:szCs w:val="30"/>
        </w:rPr>
        <w:t>4</w:t>
      </w:r>
      <w:r w:rsidRPr="00D1582C">
        <w:rPr>
          <w:rFonts w:ascii="仿宋" w:eastAsia="仿宋" w:hAnsi="仿宋" w:hint="eastAsia"/>
          <w:sz w:val="30"/>
          <w:szCs w:val="30"/>
        </w:rPr>
        <w:t>、评选使用语种：</w:t>
      </w:r>
      <w:r w:rsidRPr="00DB31FF">
        <w:rPr>
          <w:rFonts w:ascii="仿宋" w:eastAsia="仿宋" w:hAnsi="仿宋" w:hint="eastAsia"/>
          <w:color w:val="000000" w:themeColor="text1"/>
          <w:sz w:val="30"/>
          <w:szCs w:val="30"/>
        </w:rPr>
        <w:t>本次评选活动唯一使用语种为中文（书写及答辩（普通话））；如无法满足请自带翻译，翻译人员需在申请报名时报备。</w:t>
      </w:r>
    </w:p>
    <w:p w:rsidR="002E17BE" w:rsidRDefault="002E17BE" w:rsidP="002E17BE">
      <w:pPr>
        <w:spacing w:line="560" w:lineRule="exact"/>
        <w:ind w:firstLineChars="200" w:firstLine="600"/>
        <w:rPr>
          <w:rFonts w:ascii="仿宋" w:eastAsia="仿宋" w:hAnsi="仿宋"/>
          <w:sz w:val="30"/>
          <w:szCs w:val="30"/>
        </w:rPr>
      </w:pPr>
      <w:r w:rsidRPr="00D1582C">
        <w:rPr>
          <w:rFonts w:ascii="仿宋" w:eastAsia="仿宋" w:hAnsi="仿宋" w:hint="eastAsia"/>
          <w:sz w:val="30"/>
          <w:szCs w:val="30"/>
        </w:rPr>
        <w:t>本规则</w:t>
      </w:r>
      <w:r>
        <w:rPr>
          <w:rFonts w:ascii="仿宋" w:eastAsia="仿宋" w:hAnsi="仿宋" w:hint="eastAsia"/>
          <w:sz w:val="30"/>
          <w:szCs w:val="30"/>
        </w:rPr>
        <w:t>由“临港英才</w:t>
      </w:r>
      <w:r w:rsidRPr="00D1582C">
        <w:rPr>
          <w:rFonts w:ascii="仿宋" w:eastAsia="仿宋" w:hAnsi="仿宋" w:hint="eastAsia"/>
          <w:sz w:val="30"/>
          <w:szCs w:val="30"/>
        </w:rPr>
        <w:t>”评选领导小组</w:t>
      </w:r>
      <w:r>
        <w:rPr>
          <w:rFonts w:ascii="仿宋" w:eastAsia="仿宋" w:hAnsi="仿宋" w:hint="eastAsia"/>
          <w:sz w:val="30"/>
          <w:szCs w:val="30"/>
        </w:rPr>
        <w:t>负责解释。</w:t>
      </w:r>
    </w:p>
    <w:p w:rsidR="002E17BE" w:rsidRDefault="002E17BE" w:rsidP="002E17BE">
      <w:pPr>
        <w:spacing w:line="560" w:lineRule="exact"/>
        <w:ind w:firstLineChars="200" w:firstLine="600"/>
        <w:rPr>
          <w:rFonts w:ascii="仿宋" w:eastAsia="仿宋" w:hAnsi="仿宋"/>
          <w:sz w:val="30"/>
          <w:szCs w:val="30"/>
        </w:rPr>
      </w:pPr>
    </w:p>
    <w:p w:rsidR="002E17BE" w:rsidRPr="00D1582C" w:rsidRDefault="002E17BE" w:rsidP="002E17BE">
      <w:pPr>
        <w:spacing w:line="560" w:lineRule="exact"/>
        <w:jc w:val="right"/>
        <w:rPr>
          <w:rFonts w:ascii="仿宋" w:eastAsia="仿宋" w:hAnsi="仿宋"/>
          <w:sz w:val="30"/>
          <w:szCs w:val="30"/>
        </w:rPr>
      </w:pPr>
      <w:r>
        <w:rPr>
          <w:rFonts w:ascii="仿宋" w:eastAsia="仿宋" w:hAnsi="仿宋" w:hint="eastAsia"/>
          <w:sz w:val="30"/>
          <w:szCs w:val="30"/>
        </w:rPr>
        <w:t>上海市临港地区开发建设管理委员会</w:t>
      </w:r>
    </w:p>
    <w:p w:rsidR="004D2B71" w:rsidRPr="002E17BE" w:rsidRDefault="002E17BE" w:rsidP="002E17BE">
      <w:r w:rsidRPr="00D1582C">
        <w:rPr>
          <w:rFonts w:ascii="仿宋" w:eastAsia="仿宋" w:hAnsi="仿宋" w:hint="eastAsia"/>
          <w:sz w:val="30"/>
          <w:szCs w:val="30"/>
        </w:rPr>
        <w:t xml:space="preserve">         </w:t>
      </w:r>
      <w:r>
        <w:rPr>
          <w:rFonts w:ascii="仿宋" w:eastAsia="仿宋" w:hAnsi="仿宋" w:hint="eastAsia"/>
          <w:sz w:val="30"/>
          <w:szCs w:val="30"/>
        </w:rPr>
        <w:t xml:space="preserve">                               </w:t>
      </w:r>
      <w:r w:rsidRPr="00D1582C">
        <w:rPr>
          <w:rFonts w:ascii="仿宋" w:eastAsia="仿宋" w:hAnsi="仿宋" w:hint="eastAsia"/>
          <w:sz w:val="30"/>
          <w:szCs w:val="30"/>
        </w:rPr>
        <w:t xml:space="preserve"> 二</w:t>
      </w:r>
      <w:r w:rsidRPr="00D1582C">
        <w:rPr>
          <w:rFonts w:ascii="仿宋" w:eastAsia="仿宋" w:hAnsi="仿宋" w:cs="宋体" w:hint="eastAsia"/>
          <w:sz w:val="30"/>
          <w:szCs w:val="30"/>
        </w:rPr>
        <w:t>〇</w:t>
      </w:r>
      <w:r>
        <w:rPr>
          <w:rFonts w:ascii="仿宋" w:eastAsia="仿宋" w:hAnsi="仿宋" w:cs="仿宋_GB2312" w:hint="eastAsia"/>
          <w:sz w:val="30"/>
          <w:szCs w:val="30"/>
        </w:rPr>
        <w:t>一八年九</w:t>
      </w:r>
      <w:r w:rsidRPr="00D1582C">
        <w:rPr>
          <w:rFonts w:ascii="仿宋" w:eastAsia="仿宋" w:hAnsi="仿宋" w:cs="仿宋_GB2312" w:hint="eastAsia"/>
          <w:sz w:val="30"/>
          <w:szCs w:val="30"/>
        </w:rPr>
        <w:t>月</w:t>
      </w:r>
    </w:p>
    <w:sectPr w:rsidR="004D2B71" w:rsidRPr="002E1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AD" w:rsidRDefault="00996FAD" w:rsidP="00B365EA">
      <w:r>
        <w:separator/>
      </w:r>
    </w:p>
  </w:endnote>
  <w:endnote w:type="continuationSeparator" w:id="0">
    <w:p w:rsidR="00996FAD" w:rsidRDefault="00996FAD" w:rsidP="00B3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AD" w:rsidRDefault="00996FAD" w:rsidP="00B365EA">
      <w:r>
        <w:separator/>
      </w:r>
    </w:p>
  </w:footnote>
  <w:footnote w:type="continuationSeparator" w:id="0">
    <w:p w:rsidR="00996FAD" w:rsidRDefault="00996FAD" w:rsidP="00B36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FA"/>
    <w:rsid w:val="000B1BAD"/>
    <w:rsid w:val="002D44FA"/>
    <w:rsid w:val="002E17BE"/>
    <w:rsid w:val="00484094"/>
    <w:rsid w:val="005223A1"/>
    <w:rsid w:val="0059119B"/>
    <w:rsid w:val="00686779"/>
    <w:rsid w:val="00996FAD"/>
    <w:rsid w:val="00B365EA"/>
    <w:rsid w:val="00BC56AC"/>
    <w:rsid w:val="00F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EA"/>
    <w:rPr>
      <w:sz w:val="18"/>
      <w:szCs w:val="18"/>
    </w:rPr>
  </w:style>
  <w:style w:type="paragraph" w:styleId="a4">
    <w:name w:val="footer"/>
    <w:basedOn w:val="a"/>
    <w:link w:val="Char0"/>
    <w:uiPriority w:val="99"/>
    <w:unhideWhenUsed/>
    <w:rsid w:val="00B365EA"/>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EA"/>
    <w:rPr>
      <w:sz w:val="18"/>
      <w:szCs w:val="18"/>
    </w:rPr>
  </w:style>
  <w:style w:type="paragraph" w:styleId="a4">
    <w:name w:val="footer"/>
    <w:basedOn w:val="a"/>
    <w:link w:val="Char0"/>
    <w:uiPriority w:val="99"/>
    <w:unhideWhenUsed/>
    <w:rsid w:val="00B365EA"/>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xushiyi</dc:creator>
  <cp:keywords/>
  <dc:description/>
  <cp:lastModifiedBy>xushiyi</cp:lastModifiedBy>
  <cp:revision>5</cp:revision>
  <dcterms:created xsi:type="dcterms:W3CDTF">2018-09-21T02:07:00Z</dcterms:created>
  <dcterms:modified xsi:type="dcterms:W3CDTF">2018-09-21T08:16:00Z</dcterms:modified>
</cp:coreProperties>
</file>